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C5" w:rsidRDefault="003726C5" w:rsidP="003726C5">
      <w:pPr>
        <w:pStyle w:val="ConsPlusNormal"/>
        <w:contextualSpacing/>
        <w:jc w:val="center"/>
        <w:rPr>
          <w:bCs/>
          <w:sz w:val="28"/>
          <w:szCs w:val="28"/>
        </w:rPr>
      </w:pPr>
      <w:r w:rsidRPr="0049490C">
        <w:rPr>
          <w:bCs/>
          <w:sz w:val="28"/>
          <w:szCs w:val="28"/>
        </w:rPr>
        <w:t>Предоставление места в детском саду</w:t>
      </w:r>
    </w:p>
    <w:p w:rsidR="003726C5" w:rsidRPr="0049490C" w:rsidRDefault="003726C5" w:rsidP="003726C5">
      <w:pPr>
        <w:pStyle w:val="ConsPlusNormal"/>
        <w:contextualSpacing/>
        <w:jc w:val="center"/>
        <w:rPr>
          <w:sz w:val="28"/>
          <w:szCs w:val="28"/>
        </w:rPr>
      </w:pP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относится к полномочиям органов государственной власти субъектов РФ (п. 3 ч. 1, ч. 4 ст. 8 Закона от 29.12.2012 N 273-ФЗ).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Место в детском саду может быть предоставлено как на общих основаниях, так и в льготном порядке. Перечень категорий лиц, имеющих льготы при приеме в детские сады, устанавливается федеральным и региональным законодательством, а также нормативными правовыми актами муниципальных образований.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bookmarkStart w:id="0" w:name="Par6"/>
      <w:bookmarkEnd w:id="0"/>
      <w:r>
        <w:rPr>
          <w:sz w:val="28"/>
          <w:szCs w:val="28"/>
        </w:rPr>
        <w:tab/>
      </w:r>
      <w:r w:rsidRPr="0049490C">
        <w:rPr>
          <w:sz w:val="28"/>
          <w:szCs w:val="28"/>
        </w:rPr>
        <w:t>При этом правила приема на обучение в государственные детские сады субъектов РФ и муниципальные детские сады должны обеспечивать также прием в детский сад граждан, имеющих право на получение дошкольного образования и проживающих на территории, за которой закреплен указанный детский сад (п. 4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о последовательности предоставления мест в государственных или муниципальных детских садах создаются региональные информационные системы доступности дошкольного образования. В указанных целях могут использоваться также иные региональные информационные системы.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Порядок формирования и ведения региональных информационных систем устанавливается законодательством субъектов РФ (ч. 14, 16 ст. 98 Закона N 273-ФЗ; п. 4 Методических рекомендаций, утв. Распоряжением Правительства РФ от 16.07.2020 N 1845-р).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Прием в детские сады осуществляется в общем случае по направлению органа исполнительной власти субъекта РФ или органа местного самоуправления посредством использования региональных информационных систем (п. 8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Для записи ребенка в детский сад могут понадобиться, в частности, следующие документы (п. 9 Порядка N 236):</w:t>
      </w:r>
    </w:p>
    <w:p w:rsidR="003726C5" w:rsidRPr="0049490C" w:rsidRDefault="003726C5" w:rsidP="003726C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паспорт одного из родителей (законного представителя) ребенка;</w:t>
      </w:r>
    </w:p>
    <w:p w:rsidR="003726C5" w:rsidRPr="0049490C" w:rsidRDefault="003726C5" w:rsidP="003726C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свидетельство о рождении ребенка (по желанию);</w:t>
      </w:r>
    </w:p>
    <w:p w:rsidR="003726C5" w:rsidRPr="0049490C" w:rsidRDefault="003726C5" w:rsidP="003726C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свидетельство о регистрации ребенка по месту жительства или свидетельство о регистрации по месту пребывания на закрепленной территории (по желанию);</w:t>
      </w:r>
    </w:p>
    <w:p w:rsidR="003726C5" w:rsidRPr="0049490C" w:rsidRDefault="003726C5" w:rsidP="003726C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3726C5" w:rsidRPr="0049490C" w:rsidRDefault="003726C5" w:rsidP="003726C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документ, подтверждающий права лица, заменяющего родителя ребенка (при обращении опекуна, попечителя);</w:t>
      </w:r>
    </w:p>
    <w:p w:rsidR="003726C5" w:rsidRPr="0049490C" w:rsidRDefault="003726C5" w:rsidP="003726C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lastRenderedPageBreak/>
        <w:t>доверенность, оформленная в установленном порядке (при обращении лица, уполномоченного заявителем).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Прием в детский сад осуществляется в течение всего календарного года при наличии свободных мест (п. 7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 xml:space="preserve">Документы о приеме подаются в детский сад, в который получено направление. Документы можно подать на бумажном носителе и (или) в электронной форме через Единый портал </w:t>
      </w:r>
      <w:proofErr w:type="spellStart"/>
      <w:r w:rsidRPr="0049490C">
        <w:rPr>
          <w:sz w:val="28"/>
          <w:szCs w:val="28"/>
        </w:rPr>
        <w:t>госуслуг</w:t>
      </w:r>
      <w:proofErr w:type="spellEnd"/>
      <w:r w:rsidRPr="0049490C">
        <w:rPr>
          <w:sz w:val="28"/>
          <w:szCs w:val="28"/>
        </w:rPr>
        <w:t xml:space="preserve"> и (или) региональные порталы государственных и муниципальных услуг (п. п. 8, 9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Прием в детский сад осуществляется по личному заявлению родителя (законного представителя) ребенка (п. 9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В заявлении родители (законные представители) ребенка указывают, в частности, следующие сведения (п. 9 Порядка N 236):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фамилию, имя, отчество (последнее - при наличии)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дату рождения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реквизиты свидетельства о рождении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фамилии, имена, отчества (последние - при наличии) родителей (законных представителей)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адрес электронной почты, контактные телефоны (при наличии) родителей (законных представителей)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о выборе языка образования, родного языка из числа языков народов РФ, в том числе русского языка как родного языка;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 xml:space="preserve">о потребности в </w:t>
      </w:r>
      <w:proofErr w:type="gramStart"/>
      <w:r w:rsidRPr="0049490C">
        <w:rPr>
          <w:sz w:val="28"/>
          <w:szCs w:val="28"/>
        </w:rPr>
        <w:t>обучении ребенка</w:t>
      </w:r>
      <w:proofErr w:type="gramEnd"/>
      <w:r w:rsidRPr="0049490C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о направленности дошкольной группы;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о необходимом режиме пребывания ребенка;</w:t>
      </w:r>
    </w:p>
    <w:p w:rsidR="003726C5" w:rsidRPr="0049490C" w:rsidRDefault="003726C5" w:rsidP="003726C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о желаемой дате приема на обучение.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 xml:space="preserve">Если выбранный детский сад уже посещают полнородные и </w:t>
      </w:r>
      <w:proofErr w:type="spellStart"/>
      <w:r w:rsidRPr="0049490C">
        <w:rPr>
          <w:sz w:val="28"/>
          <w:szCs w:val="28"/>
        </w:rPr>
        <w:t>неполнородные</w:t>
      </w:r>
      <w:proofErr w:type="spellEnd"/>
      <w:r w:rsidRPr="0049490C">
        <w:rPr>
          <w:sz w:val="28"/>
          <w:szCs w:val="28"/>
        </w:rPr>
        <w:t xml:space="preserve"> брат и (или) сестра ребенка, то в заявлении дополнительно указываются их фамилии, имена, отчества (последние - при наличии).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Родители (законные представители) ребенка также предъявляют в детский сад, в частности, следующие документы (п. 9 Порядка N 236):</w:t>
      </w:r>
    </w:p>
    <w:p w:rsidR="003726C5" w:rsidRPr="0049490C" w:rsidRDefault="003726C5" w:rsidP="003726C5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гражданства;</w:t>
      </w:r>
    </w:p>
    <w:p w:rsidR="003726C5" w:rsidRPr="0049490C" w:rsidRDefault="003726C5" w:rsidP="003726C5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документ, подтверждающий установление опеки (при необходимости);</w:t>
      </w:r>
    </w:p>
    <w:p w:rsidR="003726C5" w:rsidRPr="0049490C" w:rsidRDefault="003726C5" w:rsidP="003726C5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3726C5" w:rsidRPr="0049490C" w:rsidRDefault="003726C5" w:rsidP="003726C5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9490C">
        <w:rPr>
          <w:sz w:val="28"/>
          <w:szCs w:val="28"/>
        </w:rPr>
        <w:lastRenderedPageBreak/>
        <w:t>документ, подтверждающий потребность в обучении в группе оздоровительной направленности (при необходимости).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49490C">
        <w:rPr>
          <w:sz w:val="28"/>
          <w:szCs w:val="28"/>
        </w:rPr>
        <w:t>т(</w:t>
      </w:r>
      <w:proofErr w:type="gramEnd"/>
      <w:r w:rsidRPr="0049490C">
        <w:rPr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Кроме того, родители (законные представители) ребенка дополнительно предъявляют в детский сад, в частности, свидетельство о рождении ребенка, выданное на территории РФ,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Копии предъявляемых при приеме документов хранятся в детском саду (п. 9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 xml:space="preserve">Требовать иные документы для приема детей в детские сады, в том числе медицинское заключение, в части, не урегулированной законодательством об образовании, не допускается (п. 11 Порядка N 236; Разъяснения, направленные Письмом </w:t>
      </w:r>
      <w:proofErr w:type="spellStart"/>
      <w:r w:rsidRPr="0049490C">
        <w:rPr>
          <w:sz w:val="28"/>
          <w:szCs w:val="28"/>
        </w:rPr>
        <w:t>Минпросвещения</w:t>
      </w:r>
      <w:proofErr w:type="spellEnd"/>
      <w:r w:rsidRPr="0049490C">
        <w:rPr>
          <w:sz w:val="28"/>
          <w:szCs w:val="28"/>
        </w:rPr>
        <w:t xml:space="preserve"> России от 02.03.2022 N 03-264).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Заявление о приеме в детский сад и прилагаемые к нему документы регистрируются в журнале приема заявлений.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После регистрации заявления выдается документ, заверенный подписью должностного лица детского сада, ответственного за прием документов, содержащий индивидуальный номер заявления и перечень представленных при приеме документов (п. 12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После приема документов детский сад заключает  договор об образовании по образовательным программам дошкольного образования (п. 14 Порядка N 236; ст. 54 Закона N 273-ФЗ).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В договоре об образовании могут быть прописаны права и обязанности родителей (законных представителей) ребенка в части оповещения детского сада об индивидуальных особенностях ребенка, в том числе об особенностях организации питания, и права и обязанности детского сада по созданию соответствующих условий (Разъяснения, направленные Письмом N 03-264).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Руководитель образовательной организации издает распорядительный акт о зачислении ребенка в детский сад в течение трех рабочих дней после заключения договора. Распорядительный а</w:t>
      </w:r>
      <w:proofErr w:type="gramStart"/>
      <w:r w:rsidRPr="0049490C">
        <w:rPr>
          <w:sz w:val="28"/>
          <w:szCs w:val="28"/>
        </w:rPr>
        <w:t>кт в тр</w:t>
      </w:r>
      <w:proofErr w:type="gramEnd"/>
      <w:r w:rsidRPr="0049490C">
        <w:rPr>
          <w:sz w:val="28"/>
          <w:szCs w:val="28"/>
        </w:rPr>
        <w:t>ехдневный срок после издания размещается на информационном стенде детского сада. На официальном сайте детского сада также размещаются реквизиты распорядительного акта, наименование возрастной группы, число детей, зачисленных в указанную возрастную группу (п. 15 Порядка N 236).</w:t>
      </w:r>
    </w:p>
    <w:p w:rsidR="003726C5" w:rsidRPr="0049490C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 xml:space="preserve">На каждого ребенка, зачисленного в детский сад, заводится личное </w:t>
      </w:r>
      <w:r w:rsidRPr="0049490C">
        <w:rPr>
          <w:sz w:val="28"/>
          <w:szCs w:val="28"/>
        </w:rPr>
        <w:lastRenderedPageBreak/>
        <w:t>дело, в котором хранятся все сданные документы (п. 16 Порядка N 236).</w:t>
      </w:r>
    </w:p>
    <w:p w:rsidR="003726C5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90C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детском саду (п. 15 Порядка N 236).</w:t>
      </w:r>
    </w:p>
    <w:p w:rsidR="003726C5" w:rsidRDefault="003726C5" w:rsidP="003726C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3726C5" w:rsidRDefault="003726C5" w:rsidP="003726C5">
      <w:pPr>
        <w:pStyle w:val="ConsPlusNormal"/>
        <w:contextualSpacing/>
        <w:jc w:val="both"/>
        <w:rPr>
          <w:sz w:val="28"/>
          <w:szCs w:val="28"/>
        </w:rPr>
      </w:pPr>
    </w:p>
    <w:p w:rsidR="006215D1" w:rsidRDefault="006215D1">
      <w:bookmarkStart w:id="1" w:name="_GoBack"/>
      <w:bookmarkEnd w:id="1"/>
    </w:p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C5"/>
    <w:rsid w:val="003726C5"/>
    <w:rsid w:val="006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6C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6C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2024-02-13T02:07:00Z</dcterms:created>
  <dcterms:modified xsi:type="dcterms:W3CDTF">2024-02-13T02:07:00Z</dcterms:modified>
</cp:coreProperties>
</file>