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68A3" w:rsidRPr="001268A3" w:rsidRDefault="001268A3" w:rsidP="001268A3">
      <w:pPr>
        <w:spacing w:after="0" w:line="240" w:lineRule="auto"/>
        <w:ind w:firstLine="284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268A3">
        <w:rPr>
          <w:rFonts w:ascii="Times New Roman" w:hAnsi="Times New Roman" w:cs="Times New Roman"/>
          <w:sz w:val="28"/>
          <w:szCs w:val="28"/>
        </w:rPr>
        <w:t>АДМИНИСТРАЦИЯ ТРАВНИНСКОГО СЕЛЬСОВЕТА</w:t>
      </w:r>
    </w:p>
    <w:p w:rsidR="001268A3" w:rsidRPr="001268A3" w:rsidRDefault="001268A3" w:rsidP="001268A3">
      <w:pPr>
        <w:spacing w:after="0" w:line="240" w:lineRule="auto"/>
        <w:ind w:firstLine="284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268A3">
        <w:rPr>
          <w:rFonts w:ascii="Times New Roman" w:hAnsi="Times New Roman" w:cs="Times New Roman"/>
          <w:sz w:val="28"/>
          <w:szCs w:val="28"/>
        </w:rPr>
        <w:t>ДОВОЛЕНСКОГО РАЙОНА НОВОСИБИРСКОЙ ОБЛАСТИ</w:t>
      </w:r>
    </w:p>
    <w:p w:rsidR="001268A3" w:rsidRPr="001268A3" w:rsidRDefault="001268A3" w:rsidP="001268A3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1268A3" w:rsidRPr="001268A3" w:rsidRDefault="001268A3" w:rsidP="001268A3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1268A3" w:rsidRPr="001268A3" w:rsidRDefault="001268A3" w:rsidP="001268A3">
      <w:pPr>
        <w:keepNext/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268A3">
        <w:rPr>
          <w:rFonts w:ascii="Times New Roman" w:hAnsi="Times New Roman" w:cs="Times New Roman"/>
          <w:sz w:val="28"/>
          <w:szCs w:val="28"/>
        </w:rPr>
        <w:t>ПОСТАНОВЛЕНИЕ</w:t>
      </w:r>
    </w:p>
    <w:p w:rsidR="001268A3" w:rsidRPr="001268A3" w:rsidRDefault="001268A3" w:rsidP="001268A3">
      <w:pPr>
        <w:keepNext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68A3" w:rsidRPr="001268A3" w:rsidRDefault="001268A3" w:rsidP="001268A3">
      <w:pPr>
        <w:keepNext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1268A3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1268A3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1268A3">
        <w:rPr>
          <w:rFonts w:ascii="Times New Roman" w:hAnsi="Times New Roman" w:cs="Times New Roman"/>
          <w:sz w:val="28"/>
          <w:szCs w:val="28"/>
        </w:rPr>
        <w:t>равное</w:t>
      </w:r>
      <w:proofErr w:type="spellEnd"/>
    </w:p>
    <w:p w:rsidR="001268A3" w:rsidRPr="001268A3" w:rsidRDefault="00072730" w:rsidP="001268A3">
      <w:pPr>
        <w:keepNext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</w:t>
      </w:r>
      <w:r w:rsidR="000E00F7">
        <w:rPr>
          <w:rFonts w:ascii="Times New Roman" w:hAnsi="Times New Roman" w:cs="Times New Roman"/>
          <w:sz w:val="28"/>
          <w:szCs w:val="28"/>
        </w:rPr>
        <w:t>.01.2020</w:t>
      </w:r>
      <w:r w:rsidR="001268A3" w:rsidRPr="001268A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№ 9</w:t>
      </w:r>
    </w:p>
    <w:p w:rsidR="001268A3" w:rsidRPr="001268A3" w:rsidRDefault="001268A3" w:rsidP="001268A3">
      <w:pPr>
        <w:keepNext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268A3" w:rsidRDefault="001268A3" w:rsidP="001268A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1268A3" w:rsidRDefault="001268A3" w:rsidP="001268A3">
      <w:pPr>
        <w:spacing w:after="0" w:line="240" w:lineRule="auto"/>
        <w:jc w:val="center"/>
        <w:rPr>
          <w:rFonts w:ascii="Times New Roman" w:hAnsi="Times New Roman" w:cs="Times New Roman"/>
          <w:bCs/>
          <w:kern w:val="28"/>
          <w:sz w:val="28"/>
          <w:szCs w:val="28"/>
        </w:rPr>
      </w:pPr>
      <w:r w:rsidRPr="001268A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268A3">
        <w:rPr>
          <w:rFonts w:ascii="Times New Roman" w:hAnsi="Times New Roman" w:cs="Times New Roman"/>
          <w:bCs/>
          <w:kern w:val="28"/>
          <w:sz w:val="28"/>
          <w:szCs w:val="28"/>
        </w:rPr>
        <w:t xml:space="preserve">Об утверждении стоимости </w:t>
      </w:r>
      <w:r>
        <w:rPr>
          <w:rFonts w:ascii="Times New Roman" w:hAnsi="Times New Roman" w:cs="Times New Roman"/>
          <w:sz w:val="28"/>
          <w:szCs w:val="28"/>
        </w:rPr>
        <w:t>гарантированного перечня</w:t>
      </w:r>
      <w:r w:rsidRPr="001268A3">
        <w:rPr>
          <w:rFonts w:ascii="Times New Roman" w:hAnsi="Times New Roman" w:cs="Times New Roman"/>
          <w:sz w:val="28"/>
          <w:szCs w:val="28"/>
        </w:rPr>
        <w:t xml:space="preserve"> услуг по погребению</w:t>
      </w:r>
      <w:r w:rsidRPr="001268A3">
        <w:rPr>
          <w:rFonts w:ascii="Times New Roman" w:hAnsi="Times New Roman" w:cs="Times New Roman"/>
          <w:bCs/>
          <w:kern w:val="28"/>
          <w:sz w:val="28"/>
          <w:szCs w:val="28"/>
        </w:rPr>
        <w:t xml:space="preserve">  </w:t>
      </w:r>
    </w:p>
    <w:p w:rsidR="001268A3" w:rsidRPr="001268A3" w:rsidRDefault="001268A3" w:rsidP="001268A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1268A3" w:rsidRPr="000E00F7" w:rsidRDefault="001268A3" w:rsidP="000E00F7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proofErr w:type="gramStart"/>
      <w:r w:rsidRPr="000E00F7">
        <w:rPr>
          <w:color w:val="000000"/>
          <w:sz w:val="28"/>
          <w:szCs w:val="28"/>
        </w:rPr>
        <w:t>В соответствии с Федеральным законом от 12.01.1996  № 8-ФЗ «О погребении и похоронном деле», Федеральным законом от 19.12.2016 № 444-ФЗ «О внесении изменений в отдельные законодательные акты Российской Федерации в части изменения порядка индексации выплат, пособий и компенсаций, установленных законодательством Российской Федерации», Постановлением Правительства Российской Федерации от 29.01.2020 № 61 «Об утверждении коэффициента индексации выплат, пособий и компенсаций в 2020 году»,</w:t>
      </w:r>
      <w:r w:rsidR="000E00F7">
        <w:rPr>
          <w:color w:val="000000"/>
          <w:sz w:val="28"/>
          <w:szCs w:val="28"/>
        </w:rPr>
        <w:t xml:space="preserve"> </w:t>
      </w:r>
      <w:r w:rsidRPr="000E00F7">
        <w:rPr>
          <w:color w:val="000000"/>
          <w:sz w:val="28"/>
          <w:szCs w:val="28"/>
        </w:rPr>
        <w:t xml:space="preserve"> администрация </w:t>
      </w:r>
      <w:proofErr w:type="spellStart"/>
      <w:r w:rsidRPr="000E00F7">
        <w:rPr>
          <w:sz w:val="28"/>
          <w:szCs w:val="28"/>
        </w:rPr>
        <w:t>Травнинского</w:t>
      </w:r>
      <w:proofErr w:type="spellEnd"/>
      <w:proofErr w:type="gramEnd"/>
      <w:r w:rsidRPr="000E00F7">
        <w:rPr>
          <w:color w:val="000000"/>
          <w:sz w:val="28"/>
          <w:szCs w:val="28"/>
        </w:rPr>
        <w:t xml:space="preserve"> сельсовета </w:t>
      </w:r>
      <w:proofErr w:type="spellStart"/>
      <w:r w:rsidRPr="000E00F7">
        <w:rPr>
          <w:color w:val="000000"/>
          <w:sz w:val="28"/>
          <w:szCs w:val="28"/>
        </w:rPr>
        <w:t>Доволенского</w:t>
      </w:r>
      <w:proofErr w:type="spellEnd"/>
      <w:r w:rsidRPr="000E00F7">
        <w:rPr>
          <w:color w:val="000000"/>
          <w:sz w:val="28"/>
          <w:szCs w:val="28"/>
        </w:rPr>
        <w:t xml:space="preserve"> района Новосибирской области </w:t>
      </w:r>
      <w:proofErr w:type="gramStart"/>
      <w:r w:rsidR="000E00F7" w:rsidRPr="000E00F7">
        <w:rPr>
          <w:sz w:val="28"/>
          <w:szCs w:val="28"/>
        </w:rPr>
        <w:t>п</w:t>
      </w:r>
      <w:proofErr w:type="gramEnd"/>
      <w:r w:rsidR="000E00F7" w:rsidRPr="000E00F7">
        <w:rPr>
          <w:sz w:val="28"/>
          <w:szCs w:val="28"/>
        </w:rPr>
        <w:t xml:space="preserve"> о с т а н о в л я е т:</w:t>
      </w:r>
    </w:p>
    <w:p w:rsidR="001268A3" w:rsidRPr="000E00F7" w:rsidRDefault="001268A3" w:rsidP="000E00F7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0E00F7">
        <w:rPr>
          <w:color w:val="000000"/>
          <w:sz w:val="28"/>
          <w:szCs w:val="28"/>
        </w:rPr>
        <w:t>1. Утвердить стоимость возмещаемых услуг, предоставляемых согласно гарантированному перечню услуг по погребению в размере 7349,83 руб. (приложение 1).</w:t>
      </w:r>
    </w:p>
    <w:p w:rsidR="001268A3" w:rsidRPr="000E00F7" w:rsidRDefault="001268A3" w:rsidP="000E00F7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0E00F7">
        <w:rPr>
          <w:color w:val="000000"/>
          <w:sz w:val="28"/>
          <w:szCs w:val="28"/>
        </w:rPr>
        <w:t>2. Утвердить стоимость возмещаемых услуг, предоставляемых согласно гарантированному перечню услуг по погребению умершего, не имеющего супруга, близких родственников, законного представителя или иных лиц, взявших на себя обязанности по погребению умершего в размере 7656,08 руб. (приложение 2).</w:t>
      </w:r>
    </w:p>
    <w:p w:rsidR="001268A3" w:rsidRDefault="001268A3" w:rsidP="000E00F7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0E00F7">
        <w:rPr>
          <w:color w:val="000000"/>
          <w:sz w:val="28"/>
          <w:szCs w:val="28"/>
        </w:rPr>
        <w:t>3. Утвердить требования к качеству услуг, предоставляемых согласно гарантированному перечню услуг по погребению (приложение 3).</w:t>
      </w:r>
    </w:p>
    <w:p w:rsidR="000E00F7" w:rsidRPr="000E00F7" w:rsidRDefault="000E00F7" w:rsidP="000E00F7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7"/>
          <w:szCs w:val="27"/>
        </w:rPr>
        <w:t xml:space="preserve">4. </w:t>
      </w:r>
      <w:r w:rsidRPr="000E00F7">
        <w:rPr>
          <w:color w:val="000000"/>
          <w:sz w:val="28"/>
          <w:szCs w:val="28"/>
        </w:rPr>
        <w:t>Признать утратившим силу постановление администрации от 28.01.2019 № 5 «</w:t>
      </w:r>
      <w:r w:rsidRPr="000E00F7">
        <w:rPr>
          <w:bCs/>
          <w:kern w:val="28"/>
          <w:sz w:val="28"/>
          <w:szCs w:val="28"/>
        </w:rPr>
        <w:t xml:space="preserve">Об утверждении стоимости услуг, </w:t>
      </w:r>
      <w:r w:rsidRPr="000E00F7">
        <w:rPr>
          <w:sz w:val="28"/>
          <w:szCs w:val="28"/>
        </w:rPr>
        <w:t>предоставляемых согласно гарантированному перечню услуг по погребению</w:t>
      </w:r>
      <w:r w:rsidRPr="000E00F7">
        <w:rPr>
          <w:bCs/>
          <w:kern w:val="28"/>
          <w:sz w:val="28"/>
          <w:szCs w:val="28"/>
        </w:rPr>
        <w:t xml:space="preserve">  и требований к качеству услуг по </w:t>
      </w:r>
      <w:r w:rsidRPr="000E00F7">
        <w:rPr>
          <w:sz w:val="28"/>
          <w:szCs w:val="28"/>
        </w:rPr>
        <w:t>погребению</w:t>
      </w:r>
      <w:r w:rsidRPr="000E00F7">
        <w:rPr>
          <w:bCs/>
          <w:kern w:val="28"/>
          <w:sz w:val="28"/>
          <w:szCs w:val="28"/>
        </w:rPr>
        <w:t xml:space="preserve"> умершего на территории </w:t>
      </w:r>
      <w:proofErr w:type="spellStart"/>
      <w:r w:rsidRPr="000E00F7">
        <w:rPr>
          <w:bCs/>
          <w:kern w:val="28"/>
          <w:sz w:val="28"/>
          <w:szCs w:val="28"/>
        </w:rPr>
        <w:t>Травнинского</w:t>
      </w:r>
      <w:proofErr w:type="spellEnd"/>
      <w:r w:rsidRPr="000E00F7">
        <w:rPr>
          <w:bCs/>
          <w:kern w:val="28"/>
          <w:sz w:val="28"/>
          <w:szCs w:val="28"/>
        </w:rPr>
        <w:t xml:space="preserve"> сельсовета </w:t>
      </w:r>
      <w:proofErr w:type="spellStart"/>
      <w:r w:rsidRPr="000E00F7">
        <w:rPr>
          <w:sz w:val="28"/>
          <w:szCs w:val="28"/>
        </w:rPr>
        <w:t>Д</w:t>
      </w:r>
      <w:r w:rsidRPr="000E00F7">
        <w:rPr>
          <w:bCs/>
          <w:kern w:val="28"/>
          <w:sz w:val="28"/>
          <w:szCs w:val="28"/>
        </w:rPr>
        <w:t>оволенского</w:t>
      </w:r>
      <w:proofErr w:type="spellEnd"/>
      <w:r w:rsidRPr="000E00F7">
        <w:rPr>
          <w:bCs/>
          <w:kern w:val="28"/>
          <w:sz w:val="28"/>
          <w:szCs w:val="28"/>
        </w:rPr>
        <w:t xml:space="preserve"> района Новосибирской области</w:t>
      </w:r>
      <w:r>
        <w:rPr>
          <w:bCs/>
          <w:kern w:val="28"/>
          <w:sz w:val="28"/>
          <w:szCs w:val="28"/>
        </w:rPr>
        <w:t>»</w:t>
      </w:r>
    </w:p>
    <w:p w:rsidR="001268A3" w:rsidRPr="000E00F7" w:rsidRDefault="000E00F7" w:rsidP="000E00F7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="001268A3" w:rsidRPr="000E00F7">
        <w:rPr>
          <w:color w:val="000000"/>
          <w:sz w:val="28"/>
          <w:szCs w:val="28"/>
        </w:rPr>
        <w:t>. Данное постановление вступает с силу с 01.02.2020 года и действует до изменения нормативно-правовых актов.</w:t>
      </w:r>
    </w:p>
    <w:p w:rsidR="001268A3" w:rsidRPr="000E00F7" w:rsidRDefault="000E00F7" w:rsidP="000E00F7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</w:t>
      </w:r>
      <w:r w:rsidR="001268A3" w:rsidRPr="000E00F7">
        <w:rPr>
          <w:color w:val="000000"/>
          <w:sz w:val="28"/>
          <w:szCs w:val="28"/>
        </w:rPr>
        <w:t xml:space="preserve">. Постановление разместить на сайте администрации </w:t>
      </w:r>
      <w:proofErr w:type="spellStart"/>
      <w:r w:rsidRPr="000E00F7">
        <w:rPr>
          <w:sz w:val="28"/>
          <w:szCs w:val="28"/>
        </w:rPr>
        <w:t>Травнинского</w:t>
      </w:r>
      <w:proofErr w:type="spellEnd"/>
      <w:r w:rsidR="001268A3" w:rsidRPr="000E00F7">
        <w:rPr>
          <w:color w:val="000000"/>
          <w:sz w:val="28"/>
          <w:szCs w:val="28"/>
        </w:rPr>
        <w:t xml:space="preserve"> сельсовета </w:t>
      </w:r>
      <w:proofErr w:type="spellStart"/>
      <w:r w:rsidRPr="000E00F7">
        <w:rPr>
          <w:sz w:val="28"/>
          <w:szCs w:val="28"/>
        </w:rPr>
        <w:t>Доволенского</w:t>
      </w:r>
      <w:proofErr w:type="spellEnd"/>
      <w:r w:rsidR="001268A3" w:rsidRPr="000E00F7">
        <w:rPr>
          <w:color w:val="000000"/>
          <w:sz w:val="28"/>
          <w:szCs w:val="28"/>
        </w:rPr>
        <w:t xml:space="preserve"> района Новосибирской области.</w:t>
      </w:r>
    </w:p>
    <w:p w:rsidR="001268A3" w:rsidRDefault="001268A3" w:rsidP="001268A3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0E00F7" w:rsidRDefault="000E00F7" w:rsidP="001268A3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1268A3" w:rsidRPr="001268A3" w:rsidRDefault="001268A3" w:rsidP="001268A3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268A3">
        <w:rPr>
          <w:sz w:val="28"/>
          <w:szCs w:val="28"/>
        </w:rPr>
        <w:t xml:space="preserve">Глава  </w:t>
      </w:r>
      <w:proofErr w:type="spellStart"/>
      <w:r w:rsidRPr="001268A3">
        <w:rPr>
          <w:sz w:val="28"/>
          <w:szCs w:val="28"/>
        </w:rPr>
        <w:t>Травнинского</w:t>
      </w:r>
      <w:proofErr w:type="spellEnd"/>
      <w:r w:rsidRPr="001268A3">
        <w:rPr>
          <w:sz w:val="28"/>
          <w:szCs w:val="28"/>
        </w:rPr>
        <w:t xml:space="preserve"> сельсовета</w:t>
      </w:r>
    </w:p>
    <w:p w:rsidR="001268A3" w:rsidRPr="001268A3" w:rsidRDefault="001268A3" w:rsidP="001268A3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proofErr w:type="spellStart"/>
      <w:r w:rsidRPr="001268A3">
        <w:rPr>
          <w:rFonts w:ascii="Times New Roman" w:hAnsi="Times New Roman" w:cs="Times New Roman"/>
          <w:sz w:val="28"/>
          <w:szCs w:val="28"/>
        </w:rPr>
        <w:t>Доволенского</w:t>
      </w:r>
      <w:proofErr w:type="spellEnd"/>
      <w:r w:rsidRPr="001268A3">
        <w:rPr>
          <w:rFonts w:ascii="Times New Roman" w:hAnsi="Times New Roman" w:cs="Times New Roman"/>
          <w:sz w:val="28"/>
          <w:szCs w:val="28"/>
        </w:rPr>
        <w:t xml:space="preserve"> района        </w:t>
      </w:r>
    </w:p>
    <w:p w:rsidR="001268A3" w:rsidRPr="001268A3" w:rsidRDefault="001268A3" w:rsidP="001268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8A3">
        <w:rPr>
          <w:rFonts w:ascii="Times New Roman" w:hAnsi="Times New Roman" w:cs="Times New Roman"/>
          <w:sz w:val="28"/>
          <w:szCs w:val="28"/>
        </w:rPr>
        <w:t xml:space="preserve">Новосибирской области                                                             В.Ю. </w:t>
      </w:r>
      <w:proofErr w:type="spellStart"/>
      <w:r w:rsidRPr="001268A3">
        <w:rPr>
          <w:rFonts w:ascii="Times New Roman" w:hAnsi="Times New Roman" w:cs="Times New Roman"/>
          <w:sz w:val="28"/>
          <w:szCs w:val="28"/>
        </w:rPr>
        <w:t>Заковряшин</w:t>
      </w:r>
      <w:proofErr w:type="spellEnd"/>
    </w:p>
    <w:p w:rsidR="002C6DBB" w:rsidRDefault="002C6DBB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617" cy="903922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DBB" w:rsidRDefault="002C6DBB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6DBB" w:rsidRDefault="002C6DBB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6DBB" w:rsidRDefault="002C6DBB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18033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DBB" w:rsidRDefault="002C6DBB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6DBB" w:rsidRDefault="002C6DBB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6DBB" w:rsidRDefault="002C6DBB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6DBB" w:rsidRDefault="002C6DBB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6DBB" w:rsidRDefault="002C6DBB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E00F7" w:rsidRPr="000E00F7" w:rsidRDefault="000E00F7" w:rsidP="002C6DB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0E00F7"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:rsidR="000E00F7" w:rsidRPr="000E00F7" w:rsidRDefault="000E00F7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E00F7"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</w:t>
      </w:r>
    </w:p>
    <w:p w:rsidR="000E00F7" w:rsidRPr="000E00F7" w:rsidRDefault="000E00F7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0E00F7">
        <w:rPr>
          <w:rFonts w:ascii="Times New Roman" w:hAnsi="Times New Roman" w:cs="Times New Roman"/>
          <w:sz w:val="24"/>
          <w:szCs w:val="24"/>
        </w:rPr>
        <w:t>Травнинского</w:t>
      </w:r>
      <w:proofErr w:type="spellEnd"/>
      <w:r w:rsidRPr="000E00F7">
        <w:rPr>
          <w:rFonts w:ascii="Times New Roman" w:hAnsi="Times New Roman" w:cs="Times New Roman"/>
          <w:sz w:val="24"/>
          <w:szCs w:val="24"/>
        </w:rPr>
        <w:t xml:space="preserve"> сельсовета</w:t>
      </w:r>
    </w:p>
    <w:p w:rsidR="000E00F7" w:rsidRPr="000E00F7" w:rsidRDefault="00471C55" w:rsidP="000E00F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30.01.</w:t>
      </w:r>
      <w:r w:rsidR="00072730">
        <w:rPr>
          <w:rFonts w:ascii="Times New Roman" w:hAnsi="Times New Roman" w:cs="Times New Roman"/>
          <w:sz w:val="24"/>
          <w:szCs w:val="24"/>
        </w:rPr>
        <w:t>2020  №  9</w:t>
      </w:r>
    </w:p>
    <w:p w:rsidR="000E00F7" w:rsidRPr="000E00F7" w:rsidRDefault="000E00F7" w:rsidP="000E00F7">
      <w:pPr>
        <w:spacing w:after="0" w:line="240" w:lineRule="auto"/>
        <w:rPr>
          <w:rFonts w:ascii="Times New Roman" w:hAnsi="Times New Roman" w:cs="Times New Roman"/>
          <w:b/>
        </w:rPr>
      </w:pPr>
    </w:p>
    <w:p w:rsidR="00E06F46" w:rsidRP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6F46">
        <w:rPr>
          <w:rFonts w:ascii="Times New Roman" w:hAnsi="Times New Roman" w:cs="Times New Roman"/>
          <w:b/>
          <w:sz w:val="24"/>
          <w:szCs w:val="24"/>
        </w:rPr>
        <w:t xml:space="preserve">Требования к качеству гарантированных услуг по погребению умерших (погибших) граждан на территории муниципальных образований </w:t>
      </w:r>
      <w:proofErr w:type="spellStart"/>
      <w:r w:rsidRPr="00E06F46">
        <w:rPr>
          <w:rFonts w:ascii="Times New Roman" w:hAnsi="Times New Roman" w:cs="Times New Roman"/>
          <w:b/>
          <w:sz w:val="24"/>
          <w:szCs w:val="24"/>
        </w:rPr>
        <w:t>Доволенского</w:t>
      </w:r>
      <w:proofErr w:type="spellEnd"/>
      <w:r w:rsidRPr="00E06F46">
        <w:rPr>
          <w:rFonts w:ascii="Times New Roman" w:hAnsi="Times New Roman" w:cs="Times New Roman"/>
          <w:b/>
          <w:sz w:val="24"/>
          <w:szCs w:val="24"/>
        </w:rPr>
        <w:t xml:space="preserve"> района Новосибирской области  </w:t>
      </w:r>
    </w:p>
    <w:p w:rsidR="00E06F46" w:rsidRP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06F46">
        <w:rPr>
          <w:rFonts w:ascii="Times New Roman" w:hAnsi="Times New Roman" w:cs="Times New Roman"/>
          <w:sz w:val="24"/>
          <w:szCs w:val="24"/>
        </w:rPr>
        <w:t>1.Умерших (погибших) граждан, имеющих супруга, родственников, законного представителя умершего или иного лица, взявшего на себя обязанность осуществить погребение умершего.</w:t>
      </w:r>
    </w:p>
    <w:p w:rsidR="00E06F46" w:rsidRPr="00E06F46" w:rsidRDefault="00E06F46" w:rsidP="00E06F46">
      <w:pPr>
        <w:spacing w:after="0" w:line="24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76"/>
        <w:gridCol w:w="2509"/>
        <w:gridCol w:w="6521"/>
      </w:tblGrid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Гарантируемый перечень услуг по погребению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Требование к качеству предоставляемых услуг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Оформление документов, необходимых для погребения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Оформление государственного свидетельства о смерти или справки о смерти по установленной форме, справка о смерти для назначения и выплаты единовременного государственного пособия по установленной форме, документов, необходимых для получения возмещения стоимости гарантированных услуг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Предоставление и доставка гроба и других предметов, необходимых для погребения: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гроб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Гроб стандартный, строганный, из пиломатериалов толщиной 25мм обитый внутри и снаружи хлопчатобумажной тканью (размер 1,975м х 0,44м)</w:t>
            </w:r>
          </w:p>
        </w:tc>
      </w:tr>
      <w:tr w:rsidR="00E06F46" w:rsidRPr="00E06F46" w:rsidTr="00E06F46">
        <w:trPr>
          <w:trHeight w:val="1035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принадлежности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ритуальных принадлежностей: покрывало хлопчатобумажное с ритуальной накаткой (размер 2,0м х 0,65м), подушка (наволочка из хлопчатобумажной ткани с ритуальной набивкой, размер 0,5м х 0,5м, набитая ватой), постель ритуальная бязевая на синтепоне с </w:t>
            </w:r>
            <w:proofErr w:type="spellStart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рюшью</w:t>
            </w:r>
            <w:proofErr w:type="spellEnd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 (размер 2,0м х 0,7м)</w:t>
            </w:r>
          </w:p>
        </w:tc>
      </w:tr>
      <w:tr w:rsidR="00E06F46" w:rsidRPr="00E06F46" w:rsidTr="00E06F46">
        <w:trPr>
          <w:trHeight w:val="480"/>
        </w:trPr>
        <w:tc>
          <w:tcPr>
            <w:tcW w:w="5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крест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Крест стандартный строганный, из пиломатериалов, высота 2,3м</w:t>
            </w:r>
          </w:p>
        </w:tc>
      </w:tr>
      <w:tr w:rsidR="00E06F46" w:rsidRPr="00E06F46" w:rsidTr="00E06F46">
        <w:trPr>
          <w:trHeight w:val="480"/>
        </w:trPr>
        <w:tc>
          <w:tcPr>
            <w:tcW w:w="5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регистрационный знак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Регистрационная пластиковая табличка (10х20см) с указанием фамилии, имени, отчества, даты рождения и смерти 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Доставка гроба и других предметов, необходимых для погребения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Снятие гроба и других предметов, необходимых для погребения, со стеллажа, вынос их из помещения предприятия и погрузка в автокатафалк. Доставка их на дом, разгрузка и внос в помещение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Перевозка тела (останков) умершего на кладбище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Вынос гроба с телом умершего из дома (независимо от этажности дома), установка на постамент (до 30 мин.). Снятие гроба с постамента, установка гроба с телом умершего в автокатафалк и доставка его до  места захоронения.</w:t>
            </w:r>
          </w:p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Снятие гроба с телом умершего с автокатафалка и установка на постамент у места захоронения. Перенос гроба до могилы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Погребение (рытье </w:t>
            </w:r>
            <w:r w:rsidRPr="00E06F4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могилы и захоронение)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Расчистка и разметка места для рытья могилы. Рытье </w:t>
            </w:r>
            <w:r w:rsidRPr="00E06F4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могилы размерами 2,3м х 1,0м х 1,5м (либо соответствующими размерам гроба) с формированием рабочей зоны для прохода между могилой и отвалом грунта, зачистка поверхности дна и стенок могилы вручную в соответствии с </w:t>
            </w:r>
            <w:proofErr w:type="spellStart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СанПином</w:t>
            </w:r>
            <w:proofErr w:type="spellEnd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. Обрядовые действия по захоронению тела (останков) умершего путем придания земле - закрытие крышки гроба и опускание гроба в могилу, засыпка могилы и устройство надмогильного холма. Установка креста (с регистрационным знаком) на могиле</w:t>
            </w:r>
          </w:p>
        </w:tc>
      </w:tr>
    </w:tbl>
    <w:p w:rsidR="00E06F46" w:rsidRP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P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P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6F46" w:rsidRP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6F4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Требования к качеству гарантированных услуг по погребению умерших (погибших) граждан на территории муниципальных образований </w:t>
      </w:r>
      <w:proofErr w:type="spellStart"/>
      <w:r w:rsidRPr="00E06F46">
        <w:rPr>
          <w:rFonts w:ascii="Times New Roman" w:hAnsi="Times New Roman" w:cs="Times New Roman"/>
          <w:b/>
          <w:sz w:val="24"/>
          <w:szCs w:val="24"/>
        </w:rPr>
        <w:t>Доволенского</w:t>
      </w:r>
      <w:proofErr w:type="spellEnd"/>
      <w:r w:rsidRPr="00E06F46">
        <w:rPr>
          <w:rFonts w:ascii="Times New Roman" w:hAnsi="Times New Roman" w:cs="Times New Roman"/>
          <w:b/>
          <w:sz w:val="24"/>
          <w:szCs w:val="24"/>
        </w:rPr>
        <w:t xml:space="preserve"> района Новосибирской области</w:t>
      </w:r>
    </w:p>
    <w:p w:rsidR="00E06F46" w:rsidRPr="00E06F46" w:rsidRDefault="00E06F46" w:rsidP="00E06F4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06F46">
        <w:rPr>
          <w:rFonts w:ascii="Times New Roman" w:hAnsi="Times New Roman" w:cs="Times New Roman"/>
          <w:sz w:val="24"/>
          <w:szCs w:val="24"/>
        </w:rPr>
        <w:t>1.Умерших (погибших) граждан, личность которых не установлена органами внутренних дел, не имеющих супруга, родственников, либо законного представителя умершего или при невозможности осуществить ими погребение, а также при отсутствии иных лиц, взявших на себя обязанность осуществить погребение умершего.</w:t>
      </w:r>
    </w:p>
    <w:p w:rsidR="00E06F46" w:rsidRPr="00E06F46" w:rsidRDefault="00E06F46" w:rsidP="00E06F4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tbl>
      <w:tblPr>
        <w:tblW w:w="93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76"/>
        <w:gridCol w:w="2509"/>
        <w:gridCol w:w="6237"/>
      </w:tblGrid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Гарантируемый перечень услуг по погребению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Требование к качеству предоставляемых услуг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Оформление документов, необходимых для погребения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Оформление справки о смерти для назначения и выплаты единовременного государственного пособия по установленной форме, справки о смерти для назначения и выплаты единовременного государственного пособия по установленной форме, документов, необходимых для получения возмещения стоимости гарантированных услуг.</w:t>
            </w:r>
          </w:p>
        </w:tc>
      </w:tr>
      <w:tr w:rsidR="00E06F46" w:rsidRPr="00E06F46" w:rsidTr="00E06F46">
        <w:trPr>
          <w:trHeight w:val="330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Облачение тела</w:t>
            </w:r>
          </w:p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Саван из хлопчатобумажной ткани длиной от 1 до 4,5 метров, в зависимости от длины тела умершего для облачения (обертывания) тела (останков) умершего</w:t>
            </w:r>
          </w:p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06F46" w:rsidRPr="00E06F46" w:rsidTr="00E06F46">
        <w:trPr>
          <w:trHeight w:val="401"/>
        </w:trPr>
        <w:tc>
          <w:tcPr>
            <w:tcW w:w="5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Предоставление гроба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гроб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Гроб стандартный, строганный, из пиломатериалов толщиной 25мм обитый внутри и снаружи хлопчатобумажной тканью (размер 1,975м х 0,44м).</w:t>
            </w:r>
          </w:p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ритуальных принадлежностей: покрывало хлопчатобумажное с ритуальной накаткой (размер 2,0м х 0,65м), подушка (наволочка из хлопчатобумажной ткани с ритуальной набивкой, размер 0,5м х 0,5м, набитая ватой), постель ритуальная бязевая на синтепоне с </w:t>
            </w:r>
            <w:proofErr w:type="spellStart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рюшью</w:t>
            </w:r>
            <w:proofErr w:type="spellEnd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 (размер 2,0м х 0,7м)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крест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Крест стандартный строганный, из пиломатериалов, высота 2,3м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регистрационный знак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Регистрационная пластиковая таблички (10х20см) с указанием фамилии, имени, отчества, даты рождения и смерти 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3.2.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Доставка гроба и других предметов, необходимых для погребения к зданию морга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Снятие гроба и других предметов, необходимых для погребения, со стеллажа, вынос их из помещения предприятия и погрузка в автокатафалк. Доставка до морга, снятие гроба с автокатафалка и внос в помещение морга.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Перевозка тела (останков) умершего на кладбище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Вынос гроба с телом умершего из помещения морга, с установкой в автокатафалк. Доставка до места захоронения</w:t>
            </w:r>
            <w:proofErr w:type="gramStart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ыноса покойного. Снятие гроба с телом умершего с автокатафалка и перенос до места захоронения.</w:t>
            </w:r>
          </w:p>
        </w:tc>
      </w:tr>
      <w:tr w:rsidR="00E06F46" w:rsidRPr="00E06F46" w:rsidTr="00E06F46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Погребение (рытье могилы и захоронение)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F46" w:rsidRPr="00E06F46" w:rsidRDefault="00E06F46" w:rsidP="00E06F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Расчистить и разметить место для рытья могилы. Рыть могилы размером 2,3м х 1,0м х 1,5м (либо соответствующими размерам гроба) с формированием рабочей зоны для прохода между могилой и отвалом </w:t>
            </w:r>
            <w:r w:rsidRPr="00E06F4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грунта, зачистка поверхности дна и стенок могилы вручную в соответствии с </w:t>
            </w:r>
            <w:proofErr w:type="spellStart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СанПином</w:t>
            </w:r>
            <w:proofErr w:type="spellEnd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. Обрядовые действия по захоронению тела (останков) умершего путем придания земл</w:t>
            </w:r>
            <w:proofErr w:type="gramStart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 w:rsidRPr="00E06F46">
              <w:rPr>
                <w:rFonts w:ascii="Times New Roman" w:hAnsi="Times New Roman" w:cs="Times New Roman"/>
                <w:sz w:val="24"/>
                <w:szCs w:val="24"/>
              </w:rPr>
              <w:t xml:space="preserve"> закрытие крышки гроба и опускание гроба в могилу, засыпка могилы и устройство надмогильного холма. Установка креста (с регистрационным знаком)  на могиле.</w:t>
            </w:r>
          </w:p>
        </w:tc>
      </w:tr>
    </w:tbl>
    <w:p w:rsidR="00EA0BD2" w:rsidRDefault="00EA0BD2"/>
    <w:sectPr w:rsidR="00EA0B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68A3"/>
    <w:rsid w:val="00072730"/>
    <w:rsid w:val="000E00F7"/>
    <w:rsid w:val="001268A3"/>
    <w:rsid w:val="002C6DBB"/>
    <w:rsid w:val="00471C55"/>
    <w:rsid w:val="00E06F46"/>
    <w:rsid w:val="00EA0B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268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727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727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268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727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727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568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7</Pages>
  <Words>1175</Words>
  <Characters>6702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2020-02-06T02:32:00Z</cp:lastPrinted>
  <dcterms:created xsi:type="dcterms:W3CDTF">2020-02-06T01:54:00Z</dcterms:created>
  <dcterms:modified xsi:type="dcterms:W3CDTF">2020-02-25T05:04:00Z</dcterms:modified>
</cp:coreProperties>
</file>