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EBC" w:rsidRPr="00363EBC" w:rsidRDefault="00464A5E" w:rsidP="00363EBC">
      <w:pPr>
        <w:widowControl w:val="0"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363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4</w:t>
      </w:r>
    </w:p>
    <w:p w:rsidR="00363EBC" w:rsidRPr="00363EBC" w:rsidRDefault="00363EBC" w:rsidP="00363EBC">
      <w:pPr>
        <w:widowControl w:val="0"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EB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администрации</w:t>
      </w:r>
    </w:p>
    <w:p w:rsidR="00363EBC" w:rsidRPr="00363EBC" w:rsidRDefault="00363EBC" w:rsidP="00363EBC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EB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Новосибирской области</w:t>
      </w:r>
    </w:p>
    <w:p w:rsidR="00363EBC" w:rsidRPr="00363EBC" w:rsidRDefault="00363EBC" w:rsidP="00363EBC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EB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Правительства Новосибирской области</w:t>
      </w:r>
    </w:p>
    <w:p w:rsidR="00363EBC" w:rsidRPr="00363EBC" w:rsidRDefault="00363EBC" w:rsidP="00363EBC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EBC" w:rsidRPr="00363EBC" w:rsidRDefault="00363EBC" w:rsidP="00363EBC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EBC" w:rsidRPr="00363EBC" w:rsidRDefault="00363EBC" w:rsidP="00363EBC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6B" w:rsidRPr="00D0430F" w:rsidRDefault="0030216B" w:rsidP="003021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6B" w:rsidRPr="00D0430F" w:rsidRDefault="0030216B" w:rsidP="003021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260F" w:rsidRDefault="00451F5E" w:rsidP="0059260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71457C" w:rsidRDefault="0071457C" w:rsidP="0059260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4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конкурсной комиссии по</w:t>
      </w:r>
      <w:r w:rsidR="00592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4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проведению конкурсов на замещение вакантных должностей</w:t>
      </w:r>
      <w:r w:rsidR="00592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4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старшей</w:t>
      </w:r>
      <w:r w:rsidR="00F02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</w:t>
      </w:r>
      <w:r w:rsidR="00F023CB" w:rsidRPr="00F023CB">
        <w:t xml:space="preserve"> </w:t>
      </w:r>
      <w:r w:rsidR="00F023CB" w:rsidRPr="00F02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должностей государственной гражданской службы Новосибирской области</w:t>
      </w:r>
      <w:r w:rsidR="00F02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категории «специалисты» и «обеспечивающие специалисты»</w:t>
      </w:r>
      <w:r w:rsidRPr="00714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младшей групп</w:t>
      </w:r>
      <w:r w:rsidR="00F02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714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должностей государственной</w:t>
      </w:r>
      <w:r w:rsidR="005926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14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гражданской службы Новосибирской области</w:t>
      </w:r>
      <w:r w:rsidR="00F023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категории «обеспечивающие специалисты»</w:t>
      </w:r>
      <w:r w:rsidRPr="00714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Новосибирской области</w:t>
      </w:r>
    </w:p>
    <w:p w:rsidR="00647869" w:rsidRDefault="00647869" w:rsidP="0059260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26"/>
        <w:gridCol w:w="5526"/>
      </w:tblGrid>
      <w:tr w:rsidR="00647869" w:rsidRPr="0071457C" w:rsidTr="009B5CAC">
        <w:tc>
          <w:tcPr>
            <w:tcW w:w="3969" w:type="dxa"/>
          </w:tcPr>
          <w:p w:rsidR="00647869" w:rsidRPr="0071457C" w:rsidRDefault="00647869" w:rsidP="00EB0DF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Романюк</w:t>
            </w:r>
          </w:p>
          <w:p w:rsidR="00647869" w:rsidRPr="0071457C" w:rsidRDefault="00647869" w:rsidP="00EB0DF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Юлия Александровна</w:t>
            </w:r>
          </w:p>
        </w:tc>
        <w:tc>
          <w:tcPr>
            <w:tcW w:w="426" w:type="dxa"/>
          </w:tcPr>
          <w:p w:rsidR="00647869" w:rsidRDefault="00647869" w:rsidP="00EB0DF7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26" w:type="dxa"/>
          </w:tcPr>
          <w:p w:rsidR="00647869" w:rsidRPr="0071457C" w:rsidRDefault="00647869" w:rsidP="00363EBC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государственной гражданской службы и кадров депа</w:t>
            </w:r>
            <w:r w:rsidR="00363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ртамента организации управления</w:t>
            </w:r>
            <w:r w:rsidR="00C926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государственной гражданской службы администрации Губернатора Новосибирской области и Правительства Новосибирской области, председатель конкурсной комиссии;</w:t>
            </w:r>
          </w:p>
        </w:tc>
      </w:tr>
      <w:tr w:rsidR="00C25EDA" w:rsidTr="004E5D18">
        <w:trPr>
          <w:trHeight w:val="80"/>
        </w:trPr>
        <w:tc>
          <w:tcPr>
            <w:tcW w:w="3969" w:type="dxa"/>
          </w:tcPr>
          <w:p w:rsidR="00C25EDA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Афанасьева</w:t>
            </w:r>
          </w:p>
          <w:p w:rsidR="00C25EDA" w:rsidRPr="0071457C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Григорьевна</w:t>
            </w:r>
          </w:p>
        </w:tc>
        <w:tc>
          <w:tcPr>
            <w:tcW w:w="426" w:type="dxa"/>
          </w:tcPr>
          <w:p w:rsidR="00C25EDA" w:rsidRDefault="00C25EDA" w:rsidP="00C25EDA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26" w:type="dxa"/>
          </w:tcPr>
          <w:p w:rsidR="00C25EDA" w:rsidRPr="0071457C" w:rsidRDefault="00C25EDA" w:rsidP="00363EBC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государственной гражданской службы и кадров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заместитель председателя конкурсной комиссии;</w:t>
            </w:r>
          </w:p>
        </w:tc>
      </w:tr>
      <w:tr w:rsidR="00C25EDA" w:rsidTr="009B5CAC">
        <w:tc>
          <w:tcPr>
            <w:tcW w:w="3969" w:type="dxa"/>
          </w:tcPr>
          <w:p w:rsidR="00C25EDA" w:rsidRDefault="006E7819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Алмазова</w:t>
            </w:r>
          </w:p>
          <w:p w:rsidR="006E7819" w:rsidRPr="0071457C" w:rsidRDefault="006E7819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Мария Андреевна</w:t>
            </w:r>
          </w:p>
        </w:tc>
        <w:tc>
          <w:tcPr>
            <w:tcW w:w="426" w:type="dxa"/>
          </w:tcPr>
          <w:p w:rsidR="00C25EDA" w:rsidRDefault="00C25EDA" w:rsidP="00C25EDA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26" w:type="dxa"/>
          </w:tcPr>
          <w:p w:rsidR="00C25EDA" w:rsidRPr="0071457C" w:rsidRDefault="002D78A2" w:rsidP="00363EBC">
            <w:pPr>
              <w:widowControl w:val="0"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C25EDA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C25EDA" w:rsidRPr="003E0CA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гражданской службы </w:t>
            </w:r>
            <w:r w:rsidR="00C25EDA">
              <w:rPr>
                <w:rFonts w:ascii="Times New Roman" w:hAnsi="Times New Roman" w:cs="Times New Roman"/>
                <w:sz w:val="28"/>
                <w:szCs w:val="28"/>
              </w:rPr>
              <w:t xml:space="preserve">и кадров департамента организации управления и </w:t>
            </w:r>
            <w:r w:rsidR="00C25EDA" w:rsidRPr="003E0CA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гражданской службы администрации Губернатора Новосибирской области и Правительства Новосибирской области, </w:t>
            </w:r>
            <w:r w:rsidR="00C25EDA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C25EDA" w:rsidRPr="003E0C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EDA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конкурсной </w:t>
            </w:r>
            <w:r w:rsidR="00C25EDA" w:rsidRPr="003E0CA6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="00C25EDA"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25EDA" w:rsidTr="009B5CAC">
        <w:tc>
          <w:tcPr>
            <w:tcW w:w="3969" w:type="dxa"/>
          </w:tcPr>
          <w:p w:rsidR="00C25EDA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(заместитель руководителя) структурного подразделения администрации Губернатора Новосибирской области и Прави</w:t>
            </w:r>
            <w:r w:rsidR="00363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тельства </w:t>
            </w:r>
            <w:r w:rsidR="00363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Новосибирской области</w:t>
            </w:r>
            <w:r w:rsidR="007C3B5C"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C3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р</w:t>
            </w:r>
            <w:r w:rsidR="007C3B5C"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уководитель (заместитель руководителя) структурного подразделения областного исполнительного органа государственной </w:t>
            </w:r>
            <w:r w:rsidR="007C3B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власти Новосибирской области</w:t>
            </w:r>
            <w:r w:rsidR="00363E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C25EDA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C25EDA" w:rsidRDefault="00C25EDA" w:rsidP="00C25EDA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</w:t>
            </w:r>
          </w:p>
        </w:tc>
        <w:tc>
          <w:tcPr>
            <w:tcW w:w="5526" w:type="dxa"/>
          </w:tcPr>
          <w:p w:rsidR="00C25EDA" w:rsidRDefault="00C25EDA" w:rsidP="00C25EDA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C25EDA" w:rsidTr="009B5CAC">
        <w:tc>
          <w:tcPr>
            <w:tcW w:w="3969" w:type="dxa"/>
          </w:tcPr>
          <w:p w:rsidR="00C25EDA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(представитель) юридического (правового) подразделения областного исполнительного органа государственной власти Новосибирской области, в</w:t>
            </w:r>
          </w:p>
          <w:p w:rsidR="00C25EDA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котором проводится конкурс </w:t>
            </w:r>
          </w:p>
          <w:p w:rsidR="00C25EDA" w:rsidRPr="0071457C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замещение вакантной должности</w:t>
            </w:r>
          </w:p>
        </w:tc>
        <w:tc>
          <w:tcPr>
            <w:tcW w:w="426" w:type="dxa"/>
          </w:tcPr>
          <w:p w:rsidR="00C25EDA" w:rsidRDefault="00C25EDA" w:rsidP="00C25EDA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26" w:type="dxa"/>
          </w:tcPr>
          <w:p w:rsidR="00C25EDA" w:rsidRPr="0071457C" w:rsidRDefault="00C25EDA" w:rsidP="00C25EDA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C25EDA" w:rsidTr="009B5CAC">
        <w:tc>
          <w:tcPr>
            <w:tcW w:w="3969" w:type="dxa"/>
          </w:tcPr>
          <w:p w:rsidR="00C25EDA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общественного совета при областном исполнительном органе государственно</w:t>
            </w:r>
            <w:r w:rsidR="00966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власти Новосибирской области,</w:t>
            </w:r>
          </w:p>
          <w:p w:rsidR="00C25EDA" w:rsidRPr="0071457C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C25EDA" w:rsidRDefault="00C25EDA" w:rsidP="00C25EDA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26" w:type="dxa"/>
          </w:tcPr>
          <w:p w:rsidR="00C25EDA" w:rsidRPr="0071457C" w:rsidRDefault="00C25EDA" w:rsidP="00C25EDA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 согласованию)</w:t>
            </w: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25EDA" w:rsidTr="009B5CAC">
        <w:tc>
          <w:tcPr>
            <w:tcW w:w="3969" w:type="dxa"/>
          </w:tcPr>
          <w:p w:rsidR="00C25EDA" w:rsidRPr="0071457C" w:rsidRDefault="00C25EDA" w:rsidP="00C25ED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Независимые эксперты*</w:t>
            </w:r>
          </w:p>
        </w:tc>
        <w:tc>
          <w:tcPr>
            <w:tcW w:w="426" w:type="dxa"/>
          </w:tcPr>
          <w:p w:rsidR="00C25EDA" w:rsidRDefault="00C25EDA" w:rsidP="00C25EDA">
            <w:pPr>
              <w:widowControl w:val="0"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26" w:type="dxa"/>
          </w:tcPr>
          <w:p w:rsidR="00C25EDA" w:rsidRPr="0071457C" w:rsidRDefault="00C25EDA" w:rsidP="00C25E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конкурсной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 согласованию)</w:t>
            </w:r>
            <w:r w:rsidRPr="007145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9260F" w:rsidRPr="0059260F" w:rsidRDefault="0059260F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2672" w:rsidRDefault="00C92672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672" w:rsidRDefault="00C92672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672" w:rsidRDefault="00C92672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672" w:rsidRDefault="00C92672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672" w:rsidRDefault="00C92672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672" w:rsidRDefault="00C92672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672" w:rsidRDefault="00C92672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672" w:rsidRDefault="00C92672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672" w:rsidRDefault="00C92672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57C" w:rsidRPr="0071457C" w:rsidRDefault="0071457C" w:rsidP="0059260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57C">
        <w:rPr>
          <w:rFonts w:ascii="Times New Roman" w:eastAsia="Times New Roman" w:hAnsi="Times New Roman" w:cs="Times New Roman"/>
          <w:sz w:val="28"/>
          <w:szCs w:val="28"/>
          <w:lang w:eastAsia="ru-RU"/>
        </w:rPr>
        <w:t>*Число независимых экспертов и представителей общественного совета областного исполнительного органа государственной власти Новосибирской области, при котором образован общественный совет, должно составлять не менее одной четверти от общего числа членов конкурсной комиссии.</w:t>
      </w:r>
    </w:p>
    <w:p w:rsidR="00E70255" w:rsidRDefault="00E70255">
      <w:pPr>
        <w:rPr>
          <w:rFonts w:ascii="Times New Roman" w:hAnsi="Times New Roman" w:cs="Times New Roman"/>
          <w:sz w:val="28"/>
          <w:szCs w:val="28"/>
        </w:rPr>
      </w:pPr>
    </w:p>
    <w:p w:rsidR="0059260F" w:rsidRPr="0059260F" w:rsidRDefault="0059260F" w:rsidP="005926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59260F" w:rsidRPr="0059260F" w:rsidSect="00610CD4">
      <w:headerReference w:type="default" r:id="rId6"/>
      <w:pgSz w:w="11906" w:h="16838"/>
      <w:pgMar w:top="1134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921" w:rsidRDefault="00224921" w:rsidP="00610CD4">
      <w:pPr>
        <w:spacing w:after="0" w:line="240" w:lineRule="auto"/>
      </w:pPr>
      <w:r>
        <w:separator/>
      </w:r>
    </w:p>
  </w:endnote>
  <w:endnote w:type="continuationSeparator" w:id="0">
    <w:p w:rsidR="00224921" w:rsidRDefault="00224921" w:rsidP="00610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921" w:rsidRDefault="00224921" w:rsidP="00610CD4">
      <w:pPr>
        <w:spacing w:after="0" w:line="240" w:lineRule="auto"/>
      </w:pPr>
      <w:r>
        <w:separator/>
      </w:r>
    </w:p>
  </w:footnote>
  <w:footnote w:type="continuationSeparator" w:id="0">
    <w:p w:rsidR="00224921" w:rsidRDefault="00224921" w:rsidP="00610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013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10CD4" w:rsidRPr="00610CD4" w:rsidRDefault="00610CD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0CD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0CD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0CD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64A5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10CD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10CD4" w:rsidRDefault="00610C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0D"/>
    <w:rsid w:val="00224921"/>
    <w:rsid w:val="002D78A2"/>
    <w:rsid w:val="0030216B"/>
    <w:rsid w:val="003246DD"/>
    <w:rsid w:val="003309BF"/>
    <w:rsid w:val="00350EAE"/>
    <w:rsid w:val="00363EBC"/>
    <w:rsid w:val="00451F5E"/>
    <w:rsid w:val="00464A5E"/>
    <w:rsid w:val="004E5D18"/>
    <w:rsid w:val="0059260F"/>
    <w:rsid w:val="00610CD4"/>
    <w:rsid w:val="00647869"/>
    <w:rsid w:val="006E7819"/>
    <w:rsid w:val="0071457C"/>
    <w:rsid w:val="007C3B5C"/>
    <w:rsid w:val="00811A2D"/>
    <w:rsid w:val="008934EB"/>
    <w:rsid w:val="00966935"/>
    <w:rsid w:val="009A4E37"/>
    <w:rsid w:val="009B5CAC"/>
    <w:rsid w:val="009E300D"/>
    <w:rsid w:val="00A5753F"/>
    <w:rsid w:val="00C25EDA"/>
    <w:rsid w:val="00C40734"/>
    <w:rsid w:val="00C92672"/>
    <w:rsid w:val="00E70255"/>
    <w:rsid w:val="00F0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7FD6B"/>
  <w15:chartTrackingRefBased/>
  <w15:docId w15:val="{486D1AA5-1938-4C0B-86BA-55DA6265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0CD4"/>
  </w:style>
  <w:style w:type="paragraph" w:styleId="a5">
    <w:name w:val="footer"/>
    <w:basedOn w:val="a"/>
    <w:link w:val="a6"/>
    <w:uiPriority w:val="99"/>
    <w:unhideWhenUsed/>
    <w:rsid w:val="00610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0CD4"/>
  </w:style>
  <w:style w:type="table" w:styleId="a7">
    <w:name w:val="Table Grid"/>
    <w:basedOn w:val="a1"/>
    <w:uiPriority w:val="39"/>
    <w:rsid w:val="00592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2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23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1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19</cp:revision>
  <cp:lastPrinted>2020-02-06T05:34:00Z</cp:lastPrinted>
  <dcterms:created xsi:type="dcterms:W3CDTF">2019-04-12T03:21:00Z</dcterms:created>
  <dcterms:modified xsi:type="dcterms:W3CDTF">2020-03-02T10:43:00Z</dcterms:modified>
</cp:coreProperties>
</file>