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81A" w:rsidRDefault="000C381A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C381A" w:rsidRDefault="000C381A">
      <w:pPr>
        <w:pStyle w:val="ConsPlusNormal"/>
        <w:jc w:val="both"/>
        <w:outlineLvl w:val="0"/>
      </w:pPr>
    </w:p>
    <w:p w:rsidR="000C381A" w:rsidRDefault="000C381A">
      <w:pPr>
        <w:pStyle w:val="ConsPlusTitle"/>
        <w:jc w:val="center"/>
        <w:outlineLvl w:val="0"/>
      </w:pPr>
      <w:r>
        <w:t>ГУБЕРНАТОР НОВОСИБИРСКОЙ ОБЛАСТИ</w:t>
      </w:r>
    </w:p>
    <w:p w:rsidR="000C381A" w:rsidRDefault="000C381A">
      <w:pPr>
        <w:pStyle w:val="ConsPlusTitle"/>
        <w:jc w:val="center"/>
      </w:pPr>
    </w:p>
    <w:p w:rsidR="000C381A" w:rsidRDefault="000C381A">
      <w:pPr>
        <w:pStyle w:val="ConsPlusTitle"/>
        <w:jc w:val="center"/>
      </w:pPr>
      <w:r>
        <w:t>ПОСТАНОВЛЕНИЕ</w:t>
      </w:r>
    </w:p>
    <w:p w:rsidR="000C381A" w:rsidRDefault="000C381A">
      <w:pPr>
        <w:pStyle w:val="ConsPlusTitle"/>
        <w:jc w:val="center"/>
      </w:pPr>
      <w:r>
        <w:t>от 17 мая 2007 г. N 206</w:t>
      </w:r>
    </w:p>
    <w:p w:rsidR="000C381A" w:rsidRDefault="000C381A">
      <w:pPr>
        <w:pStyle w:val="ConsPlusTitle"/>
        <w:jc w:val="center"/>
      </w:pPr>
    </w:p>
    <w:p w:rsidR="000C381A" w:rsidRDefault="000C381A">
      <w:pPr>
        <w:pStyle w:val="ConsPlusTitle"/>
        <w:jc w:val="center"/>
      </w:pPr>
      <w:r>
        <w:t>ОБ УТВЕРЖДЕНИИ ПОЛОЖЕНИЯ ОБ ОПЛАТЕ ТРУДА</w:t>
      </w:r>
    </w:p>
    <w:p w:rsidR="000C381A" w:rsidRDefault="000C381A">
      <w:pPr>
        <w:pStyle w:val="ConsPlusTitle"/>
        <w:jc w:val="center"/>
      </w:pPr>
      <w:r>
        <w:t>РАБОТНИКОВ, ЗАМЕЩАЮЩИХ ДОЛЖНОСТИ, НЕ ЯВЛЯЮЩИЕСЯ ДОЛЖНОСТЯМИ</w:t>
      </w:r>
    </w:p>
    <w:p w:rsidR="000C381A" w:rsidRDefault="000C381A">
      <w:pPr>
        <w:pStyle w:val="ConsPlusTitle"/>
        <w:jc w:val="center"/>
      </w:pPr>
      <w:r>
        <w:t>ГОСУДАРСТВЕННОЙ ГРАЖДАНСКОЙ СЛУЖБЫ НОВОСИБИРСКОЙ ОБЛАСТИ,</w:t>
      </w:r>
    </w:p>
    <w:p w:rsidR="000C381A" w:rsidRDefault="000C381A">
      <w:pPr>
        <w:pStyle w:val="ConsPlusTitle"/>
        <w:jc w:val="center"/>
      </w:pPr>
      <w:r>
        <w:t>В ОРГАНАХ ГОСУДАРСТВЕННОЙ ВЛАСТИ НОВОСИБИРСКОЙ ОБЛАСТИ</w:t>
      </w:r>
    </w:p>
    <w:p w:rsidR="000C381A" w:rsidRDefault="000C381A">
      <w:pPr>
        <w:pStyle w:val="ConsPlusTitle"/>
        <w:jc w:val="center"/>
      </w:pPr>
      <w:r>
        <w:t>И ГОСУДАРСТВЕННЫХ ОРГАНАХ НОВОСИБИРСКОЙ ОБЛАСТИ</w:t>
      </w:r>
    </w:p>
    <w:p w:rsidR="000C381A" w:rsidRDefault="000C381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C381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C381A" w:rsidRDefault="000C381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C381A" w:rsidRDefault="000C381A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Губернатора Новосибирской области</w:t>
            </w:r>
          </w:p>
          <w:p w:rsidR="000C381A" w:rsidRDefault="000C381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03.08.2012 </w:t>
            </w:r>
            <w:hyperlink r:id="rId6" w:history="1">
              <w:r>
                <w:rPr>
                  <w:color w:val="0000FF"/>
                </w:rPr>
                <w:t>N 131</w:t>
              </w:r>
            </w:hyperlink>
            <w:r>
              <w:rPr>
                <w:color w:val="392C69"/>
              </w:rPr>
              <w:t xml:space="preserve">, от 19.08.2013 </w:t>
            </w:r>
            <w:hyperlink r:id="rId7" w:history="1">
              <w:r>
                <w:rPr>
                  <w:color w:val="0000FF"/>
                </w:rPr>
                <w:t>N 204</w:t>
              </w:r>
            </w:hyperlink>
            <w:r>
              <w:rPr>
                <w:color w:val="392C69"/>
              </w:rPr>
              <w:t xml:space="preserve">, от 22.04.2016 </w:t>
            </w:r>
            <w:hyperlink r:id="rId8" w:history="1">
              <w:r>
                <w:rPr>
                  <w:color w:val="0000FF"/>
                </w:rPr>
                <w:t>N 98</w:t>
              </w:r>
            </w:hyperlink>
            <w:r>
              <w:rPr>
                <w:color w:val="392C69"/>
              </w:rPr>
              <w:t>,</w:t>
            </w:r>
          </w:p>
          <w:p w:rsidR="000C381A" w:rsidRDefault="000C381A">
            <w:pPr>
              <w:pStyle w:val="ConsPlusNormal"/>
              <w:jc w:val="center"/>
            </w:pPr>
            <w:r>
              <w:rPr>
                <w:color w:val="392C69"/>
              </w:rPr>
              <w:t>с изм., внесенными постановлениями Губернатора Новосибирской области</w:t>
            </w:r>
          </w:p>
          <w:p w:rsidR="000C381A" w:rsidRDefault="000C381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30.11.2007 </w:t>
            </w:r>
            <w:hyperlink r:id="rId9" w:history="1">
              <w:r>
                <w:rPr>
                  <w:color w:val="0000FF"/>
                </w:rPr>
                <w:t>N 469</w:t>
              </w:r>
            </w:hyperlink>
            <w:r>
              <w:rPr>
                <w:color w:val="392C69"/>
              </w:rPr>
              <w:t xml:space="preserve">, от 11.04.2008 </w:t>
            </w:r>
            <w:hyperlink r:id="rId10" w:history="1">
              <w:r>
                <w:rPr>
                  <w:color w:val="0000FF"/>
                </w:rPr>
                <w:t>N 143</w:t>
              </w:r>
            </w:hyperlink>
            <w:r>
              <w:rPr>
                <w:color w:val="392C69"/>
              </w:rPr>
              <w:t xml:space="preserve">, от 27.10.2008 </w:t>
            </w:r>
            <w:hyperlink r:id="rId11" w:history="1">
              <w:r>
                <w:rPr>
                  <w:color w:val="0000FF"/>
                </w:rPr>
                <w:t>N 432</w:t>
              </w:r>
            </w:hyperlink>
            <w:r>
              <w:rPr>
                <w:color w:val="392C69"/>
              </w:rPr>
              <w:t>,</w:t>
            </w:r>
          </w:p>
          <w:p w:rsidR="000C381A" w:rsidRDefault="000C381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28.02.2012 </w:t>
            </w:r>
            <w:hyperlink r:id="rId12" w:history="1">
              <w:r>
                <w:rPr>
                  <w:color w:val="0000FF"/>
                </w:rPr>
                <w:t>N 29</w:t>
              </w:r>
            </w:hyperlink>
            <w:r>
              <w:rPr>
                <w:color w:val="392C69"/>
              </w:rPr>
              <w:t xml:space="preserve">, от 10.01.2018 </w:t>
            </w:r>
            <w:hyperlink r:id="rId13" w:history="1">
              <w:r>
                <w:rPr>
                  <w:color w:val="0000FF"/>
                </w:rPr>
                <w:t>N 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C381A" w:rsidRDefault="000C381A">
      <w:pPr>
        <w:pStyle w:val="ConsPlusNormal"/>
        <w:jc w:val="center"/>
      </w:pPr>
    </w:p>
    <w:p w:rsidR="000C381A" w:rsidRDefault="000C381A">
      <w:pPr>
        <w:pStyle w:val="ConsPlusNormal"/>
        <w:ind w:firstLine="540"/>
        <w:jc w:val="both"/>
      </w:pPr>
      <w:r>
        <w:t>В целях упорядочения оплаты труда работников, замещающих должности, не являющиеся должностями государственной гражданской службы Новосибирской области, в органах государственной власти Новосибирской области и государственных органах Новосибирской области, постановляю: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8" w:history="1">
        <w:r>
          <w:rPr>
            <w:color w:val="0000FF"/>
          </w:rPr>
          <w:t>Положение</w:t>
        </w:r>
      </w:hyperlink>
      <w:r>
        <w:t xml:space="preserve"> об оплате труда работников, замещающих должности, не являющиеся должностями государственной гражданской службы Новосибирской области, в органах государственной власти Новосибирской области и государственных органах Новосибирской области.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2. Руководителям органов государственной власти Новосибирской области, государственных органов Новосибирской области производить оплату труда работников, замещающих в этих органах должности, не являющиеся должностями государственной гражданской службы Новосибирской области, в пределах фонда оплаты труда, установленного на текущий финансовый год.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 xml:space="preserve">3. Установить, что оплата труда рабочих профессий в органах государственной власти Новосибирской области, государственных органах Новосибирской области осуществляется в соответствии с утвержденной Губернатором Новосибирской области системой оплаты труда работников бюджетной сферы в пределах фонда оплаты труда, установленного на текущий финансовый год, и определяется в трудовом договоре. Оплата труда высококвалифицированных рабочих профессий регулируется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13.10.2003 N 666 "О введении индивидуальных условий оплаты труда работников организаций, финансируемых из областного бюджета".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 xml:space="preserve">4. Признать утратившим силу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главы администрации Новосибирской области от 23.06.2003 N 428 "Об утверждении Положения об оплате труда в органах государственной власти Новосибирской области".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5. Настоящее постановление вступает в силу с 1 мая 2007 года.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6. Контроль за исполнением постановления возложить на первого заместителя Губернатора Новосибирской области Петухова Ю.Ф.</w:t>
      </w:r>
    </w:p>
    <w:p w:rsidR="000C381A" w:rsidRDefault="000C381A">
      <w:pPr>
        <w:pStyle w:val="ConsPlusNormal"/>
        <w:jc w:val="both"/>
      </w:pPr>
      <w:r>
        <w:lastRenderedPageBreak/>
        <w:t xml:space="preserve">(в ред. постановлений Губернатора Новосибирской области от 03.08.2012 </w:t>
      </w:r>
      <w:hyperlink r:id="rId16" w:history="1">
        <w:r>
          <w:rPr>
            <w:color w:val="0000FF"/>
          </w:rPr>
          <w:t>N 131</w:t>
        </w:r>
      </w:hyperlink>
      <w:r>
        <w:t xml:space="preserve">, от 22.04.2016 </w:t>
      </w:r>
      <w:hyperlink r:id="rId17" w:history="1">
        <w:r>
          <w:rPr>
            <w:color w:val="0000FF"/>
          </w:rPr>
          <w:t>N 98</w:t>
        </w:r>
      </w:hyperlink>
      <w:r>
        <w:t>)</w:t>
      </w:r>
    </w:p>
    <w:p w:rsidR="000C381A" w:rsidRDefault="000C381A">
      <w:pPr>
        <w:pStyle w:val="ConsPlusNormal"/>
        <w:ind w:firstLine="540"/>
        <w:jc w:val="both"/>
      </w:pPr>
    </w:p>
    <w:p w:rsidR="000C381A" w:rsidRDefault="000C381A">
      <w:pPr>
        <w:pStyle w:val="ConsPlusNormal"/>
        <w:jc w:val="right"/>
      </w:pPr>
      <w:r>
        <w:t>В.А.ТОЛОКОНСКИЙ</w:t>
      </w:r>
    </w:p>
    <w:p w:rsidR="000C381A" w:rsidRDefault="000C381A">
      <w:pPr>
        <w:pStyle w:val="ConsPlusNormal"/>
        <w:ind w:firstLine="540"/>
        <w:jc w:val="both"/>
      </w:pPr>
    </w:p>
    <w:p w:rsidR="000C381A" w:rsidRDefault="000C381A">
      <w:pPr>
        <w:pStyle w:val="ConsPlusNormal"/>
        <w:ind w:firstLine="540"/>
        <w:jc w:val="both"/>
      </w:pPr>
    </w:p>
    <w:p w:rsidR="000C381A" w:rsidRDefault="000C381A">
      <w:pPr>
        <w:pStyle w:val="ConsPlusNormal"/>
        <w:ind w:firstLine="540"/>
        <w:jc w:val="both"/>
      </w:pPr>
    </w:p>
    <w:p w:rsidR="000C381A" w:rsidRDefault="000C381A">
      <w:pPr>
        <w:pStyle w:val="ConsPlusNormal"/>
        <w:ind w:firstLine="540"/>
        <w:jc w:val="both"/>
      </w:pPr>
    </w:p>
    <w:p w:rsidR="000C381A" w:rsidRDefault="000C381A">
      <w:pPr>
        <w:pStyle w:val="ConsPlusNormal"/>
        <w:ind w:firstLine="540"/>
        <w:jc w:val="both"/>
      </w:pPr>
    </w:p>
    <w:p w:rsidR="000C381A" w:rsidRDefault="000C381A">
      <w:pPr>
        <w:pStyle w:val="ConsPlusNormal"/>
        <w:jc w:val="right"/>
        <w:outlineLvl w:val="0"/>
      </w:pPr>
      <w:r>
        <w:t>Утверждено</w:t>
      </w:r>
    </w:p>
    <w:p w:rsidR="000C381A" w:rsidRDefault="000C381A">
      <w:pPr>
        <w:pStyle w:val="ConsPlusNormal"/>
        <w:jc w:val="right"/>
      </w:pPr>
      <w:r>
        <w:t>постановлением</w:t>
      </w:r>
    </w:p>
    <w:p w:rsidR="000C381A" w:rsidRDefault="000C381A">
      <w:pPr>
        <w:pStyle w:val="ConsPlusNormal"/>
        <w:jc w:val="right"/>
      </w:pPr>
      <w:r>
        <w:t>Губернатора Новосибирской области</w:t>
      </w:r>
    </w:p>
    <w:p w:rsidR="000C381A" w:rsidRDefault="000C381A">
      <w:pPr>
        <w:pStyle w:val="ConsPlusNormal"/>
        <w:jc w:val="right"/>
      </w:pPr>
      <w:r>
        <w:t>от 17.05.2007 N 206</w:t>
      </w:r>
    </w:p>
    <w:p w:rsidR="000C381A" w:rsidRDefault="000C381A">
      <w:pPr>
        <w:pStyle w:val="ConsPlusNormal"/>
        <w:ind w:firstLine="540"/>
        <w:jc w:val="both"/>
      </w:pPr>
    </w:p>
    <w:p w:rsidR="000C381A" w:rsidRDefault="000C381A">
      <w:pPr>
        <w:pStyle w:val="ConsPlusTitle"/>
        <w:jc w:val="center"/>
      </w:pPr>
      <w:bookmarkStart w:id="1" w:name="P38"/>
      <w:bookmarkEnd w:id="1"/>
      <w:r>
        <w:t>ПОЛОЖЕНИЕ</w:t>
      </w:r>
    </w:p>
    <w:p w:rsidR="000C381A" w:rsidRDefault="000C381A">
      <w:pPr>
        <w:pStyle w:val="ConsPlusTitle"/>
        <w:jc w:val="center"/>
      </w:pPr>
      <w:r>
        <w:t>ОБ ОПЛАТЕ ТРУДА РАБОТНИКОВ, ЗАМЕЩАЮЩИХ ДОЛЖНОСТИ,</w:t>
      </w:r>
    </w:p>
    <w:p w:rsidR="000C381A" w:rsidRDefault="000C381A">
      <w:pPr>
        <w:pStyle w:val="ConsPlusTitle"/>
        <w:jc w:val="center"/>
      </w:pPr>
      <w:r>
        <w:t>НЕ ЯВЛЯЮЩИЕСЯ ДОЛЖНОСТЯМИ ГОСУДАРСТВЕННОЙ ГРАЖДАНСКОЙ СЛУЖБЫ</w:t>
      </w:r>
    </w:p>
    <w:p w:rsidR="000C381A" w:rsidRDefault="000C381A">
      <w:pPr>
        <w:pStyle w:val="ConsPlusTitle"/>
        <w:jc w:val="center"/>
      </w:pPr>
      <w:r>
        <w:t>НОВОСИБИРСКОЙ ОБЛАСТИ, В ОРГАНАХ ГОСУДАРСТВЕННОЙ ВЛАСТИ</w:t>
      </w:r>
    </w:p>
    <w:p w:rsidR="000C381A" w:rsidRDefault="000C381A">
      <w:pPr>
        <w:pStyle w:val="ConsPlusTitle"/>
        <w:jc w:val="center"/>
      </w:pPr>
      <w:r>
        <w:t>НОВОСИБИРСКОЙ ОБЛАСТИ И ГОСУДАРСТВЕННЫХ ОРГАНАХ</w:t>
      </w:r>
    </w:p>
    <w:p w:rsidR="000C381A" w:rsidRDefault="000C381A">
      <w:pPr>
        <w:pStyle w:val="ConsPlusTitle"/>
        <w:jc w:val="center"/>
      </w:pPr>
      <w:r>
        <w:t>НОВОСИБИРСКОЙ ОБЛАСТИ</w:t>
      </w:r>
    </w:p>
    <w:p w:rsidR="000C381A" w:rsidRDefault="000C381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C381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C381A" w:rsidRDefault="000C381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C381A" w:rsidRDefault="000C381A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Губернатора Новосибирской области</w:t>
            </w:r>
          </w:p>
          <w:p w:rsidR="000C381A" w:rsidRDefault="000C381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03.08.2012 </w:t>
            </w:r>
            <w:hyperlink r:id="rId18" w:history="1">
              <w:r>
                <w:rPr>
                  <w:color w:val="0000FF"/>
                </w:rPr>
                <w:t>N 131</w:t>
              </w:r>
            </w:hyperlink>
            <w:r>
              <w:rPr>
                <w:color w:val="392C69"/>
              </w:rPr>
              <w:t xml:space="preserve">, от 19.08.2013 </w:t>
            </w:r>
            <w:hyperlink r:id="rId19" w:history="1">
              <w:r>
                <w:rPr>
                  <w:color w:val="0000FF"/>
                </w:rPr>
                <w:t>N 204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C381A" w:rsidRDefault="000C381A">
      <w:pPr>
        <w:pStyle w:val="ConsPlusNormal"/>
        <w:ind w:firstLine="540"/>
        <w:jc w:val="both"/>
      </w:pPr>
    </w:p>
    <w:p w:rsidR="000C381A" w:rsidRDefault="000C381A">
      <w:pPr>
        <w:pStyle w:val="ConsPlusNormal"/>
        <w:jc w:val="center"/>
        <w:outlineLvl w:val="1"/>
      </w:pPr>
      <w:r>
        <w:t>I. Общие положения</w:t>
      </w:r>
    </w:p>
    <w:p w:rsidR="000C381A" w:rsidRDefault="000C381A">
      <w:pPr>
        <w:pStyle w:val="ConsPlusNormal"/>
        <w:ind w:firstLine="540"/>
        <w:jc w:val="both"/>
      </w:pPr>
    </w:p>
    <w:p w:rsidR="000C381A" w:rsidRDefault="000C381A">
      <w:pPr>
        <w:pStyle w:val="ConsPlusNormal"/>
        <w:ind w:firstLine="540"/>
        <w:jc w:val="both"/>
      </w:pPr>
      <w:r>
        <w:t>1. Оплата труда работников, замещающих должности, не являющиеся должностями государственной гражданской службы Новосибирской области (далее - работники), в органах государственной власти Новосибирской области и государственных органах Новосибирской области состоит из месячного должностного оклада (далее - должностной оклад), а также из ежемесячных и иных дополнительных выплат.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Работникам устанавливаются следующие дополнительные выплаты: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ежемесячная надбавка к должностному окладу за сложность, напряженность, высокие достижения в труде и специальный режим работы;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ежемесячная надбавка к должностному окладу за выслугу лет;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ежемесячная процентная надбавка к должностному окладу за работу со сведениями, составляющими государственную тайну;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ежемесячное денежное поощрение;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премии по результатам работы;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единовременная выплата при предоставлении ежегодного оплачиваемого отпуска и материальная помощь.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2. На должностной оклад и дополнительные выплаты начисляется районный коэффициент.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3. Работникам производятся иные выплаты, предусмотренные федеральными законами и иными нормативными правовыми актами Российской Федерации.</w:t>
      </w:r>
    </w:p>
    <w:p w:rsidR="000C381A" w:rsidRDefault="000C381A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C381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C381A" w:rsidRDefault="000C381A">
            <w:pPr>
              <w:pStyle w:val="ConsPlusNormal"/>
              <w:jc w:val="both"/>
            </w:pPr>
            <w:r>
              <w:rPr>
                <w:color w:val="392C69"/>
              </w:rPr>
              <w:t xml:space="preserve">Размеры должностных окладов работников, установленные данным документом, повышены с 1 января 2018 года в 1,04 раза </w:t>
            </w:r>
            <w:hyperlink r:id="rId2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Губернатора Новосибирской области от 10.01.2018 N 5.</w:t>
            </w:r>
          </w:p>
          <w:p w:rsidR="000C381A" w:rsidRDefault="000C381A">
            <w:pPr>
              <w:pStyle w:val="ConsPlusNormal"/>
              <w:jc w:val="both"/>
            </w:pPr>
            <w:r>
              <w:rPr>
                <w:color w:val="392C69"/>
              </w:rPr>
              <w:t xml:space="preserve">Размеры должностных окладов работников, установленные данным документом, повышены с 1 марта 2012 года в 1,065 раза </w:t>
            </w:r>
            <w:hyperlink r:id="rId2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Губернатора Новосибирской области от 28.02.2012 N 29.</w:t>
            </w:r>
          </w:p>
          <w:p w:rsidR="000C381A" w:rsidRDefault="000C381A">
            <w:pPr>
              <w:pStyle w:val="ConsPlusNormal"/>
              <w:jc w:val="both"/>
            </w:pPr>
            <w:r>
              <w:rPr>
                <w:color w:val="392C69"/>
              </w:rPr>
              <w:t xml:space="preserve">Размеры должностных окладов работников, установленные данным документом, повышены с 1 декабря 2008 года в 1,09 раза </w:t>
            </w:r>
            <w:hyperlink r:id="rId2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Губернатора Новосибирской области от 27.10.2008 N 432.</w:t>
            </w:r>
          </w:p>
          <w:p w:rsidR="000C381A" w:rsidRDefault="000C381A">
            <w:pPr>
              <w:pStyle w:val="ConsPlusNormal"/>
              <w:jc w:val="both"/>
            </w:pPr>
            <w:r>
              <w:rPr>
                <w:color w:val="392C69"/>
              </w:rPr>
              <w:t xml:space="preserve">Размеры должностных окладов работников, установленные данным документом, повышены с 1 апреля 2008 года в 1,09 раза </w:t>
            </w:r>
            <w:hyperlink r:id="rId2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Губернатора Новосибирской области от 11.04.2008 N 143.</w:t>
            </w:r>
          </w:p>
          <w:p w:rsidR="000C381A" w:rsidRDefault="000C381A">
            <w:pPr>
              <w:pStyle w:val="ConsPlusNormal"/>
              <w:jc w:val="both"/>
            </w:pPr>
            <w:r>
              <w:rPr>
                <w:color w:val="392C69"/>
              </w:rPr>
              <w:t xml:space="preserve">Размеры должностных окладов работников, установленные данным документом, повышены с 1 декабря 2007 года в 1,15 раза </w:t>
            </w:r>
            <w:hyperlink r:id="rId2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Губернатора Новосибирской области от 30.11.2007 N 469.</w:t>
            </w:r>
          </w:p>
        </w:tc>
      </w:tr>
    </w:tbl>
    <w:p w:rsidR="000C381A" w:rsidRDefault="000C381A">
      <w:pPr>
        <w:pStyle w:val="ConsPlusNormal"/>
        <w:spacing w:before="220"/>
        <w:jc w:val="center"/>
        <w:outlineLvl w:val="1"/>
      </w:pPr>
      <w:r>
        <w:t>II. Размеры должностных окладов работников</w:t>
      </w:r>
    </w:p>
    <w:p w:rsidR="000C381A" w:rsidRDefault="000C381A">
      <w:pPr>
        <w:pStyle w:val="ConsPlusNormal"/>
        <w:jc w:val="center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</w:t>
      </w:r>
    </w:p>
    <w:p w:rsidR="000C381A" w:rsidRDefault="000C381A">
      <w:pPr>
        <w:pStyle w:val="ConsPlusNormal"/>
        <w:jc w:val="center"/>
      </w:pPr>
      <w:r>
        <w:t>от 03.08.2012 N 131)</w:t>
      </w:r>
    </w:p>
    <w:p w:rsidR="000C381A" w:rsidRDefault="000C381A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778"/>
        <w:gridCol w:w="3005"/>
        <w:gridCol w:w="2721"/>
      </w:tblGrid>
      <w:tr w:rsidR="000C381A">
        <w:tc>
          <w:tcPr>
            <w:tcW w:w="567" w:type="dxa"/>
            <w:vMerge w:val="restart"/>
          </w:tcPr>
          <w:p w:rsidR="000C381A" w:rsidRDefault="000C381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78" w:type="dxa"/>
            <w:vMerge w:val="restart"/>
          </w:tcPr>
          <w:p w:rsidR="000C381A" w:rsidRDefault="000C381A">
            <w:pPr>
              <w:pStyle w:val="ConsPlusNormal"/>
              <w:jc w:val="center"/>
            </w:pPr>
            <w:r>
              <w:t xml:space="preserve">Наименование должности </w:t>
            </w:r>
            <w:hyperlink w:anchor="P172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5726" w:type="dxa"/>
            <w:gridSpan w:val="2"/>
          </w:tcPr>
          <w:p w:rsidR="000C381A" w:rsidRDefault="000C381A">
            <w:pPr>
              <w:pStyle w:val="ConsPlusNormal"/>
              <w:jc w:val="center"/>
            </w:pPr>
            <w:r>
              <w:t>Размер должностного оклада, руб.</w:t>
            </w:r>
          </w:p>
        </w:tc>
      </w:tr>
      <w:tr w:rsidR="000C381A">
        <w:tc>
          <w:tcPr>
            <w:tcW w:w="567" w:type="dxa"/>
            <w:vMerge/>
          </w:tcPr>
          <w:p w:rsidR="000C381A" w:rsidRDefault="000C381A"/>
        </w:tc>
        <w:tc>
          <w:tcPr>
            <w:tcW w:w="2778" w:type="dxa"/>
            <w:vMerge/>
          </w:tcPr>
          <w:p w:rsidR="000C381A" w:rsidRDefault="000C381A"/>
        </w:tc>
        <w:tc>
          <w:tcPr>
            <w:tcW w:w="3005" w:type="dxa"/>
          </w:tcPr>
          <w:p w:rsidR="000C381A" w:rsidRDefault="000C381A">
            <w:pPr>
              <w:pStyle w:val="ConsPlusNormal"/>
              <w:jc w:val="center"/>
            </w:pPr>
            <w:r>
              <w:t>В органах государственной власти Новосибирской области, государственных органах Новосибирской области, за исключением территориальных органов государственной власти Новосибирской области</w:t>
            </w:r>
          </w:p>
        </w:tc>
        <w:tc>
          <w:tcPr>
            <w:tcW w:w="2721" w:type="dxa"/>
          </w:tcPr>
          <w:p w:rsidR="000C381A" w:rsidRDefault="000C381A">
            <w:pPr>
              <w:pStyle w:val="ConsPlusNormal"/>
              <w:jc w:val="center"/>
            </w:pPr>
            <w:r>
              <w:t>В территориальных органах государственной власти Новосибирской области</w:t>
            </w:r>
          </w:p>
        </w:tc>
      </w:tr>
      <w:tr w:rsidR="000C381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0C381A" w:rsidRDefault="000C381A">
            <w:pPr>
              <w:pStyle w:val="ConsPlusNormal"/>
            </w:pPr>
            <w:r>
              <w:t>1</w:t>
            </w:r>
          </w:p>
        </w:tc>
        <w:tc>
          <w:tcPr>
            <w:tcW w:w="2778" w:type="dxa"/>
            <w:tcBorders>
              <w:bottom w:val="nil"/>
            </w:tcBorders>
          </w:tcPr>
          <w:p w:rsidR="000C381A" w:rsidRDefault="000C381A">
            <w:pPr>
              <w:pStyle w:val="ConsPlusNormal"/>
            </w:pPr>
            <w:r>
              <w:t>Главный эксперт;</w:t>
            </w:r>
          </w:p>
          <w:p w:rsidR="000C381A" w:rsidRDefault="000C381A">
            <w:pPr>
              <w:pStyle w:val="ConsPlusNormal"/>
            </w:pPr>
            <w:r>
              <w:t>экономист 1 категории;</w:t>
            </w:r>
          </w:p>
          <w:p w:rsidR="000C381A" w:rsidRDefault="000C381A">
            <w:pPr>
              <w:pStyle w:val="ConsPlusNormal"/>
            </w:pPr>
            <w:r>
              <w:t>бухгалтер 1 категории</w:t>
            </w:r>
          </w:p>
        </w:tc>
        <w:tc>
          <w:tcPr>
            <w:tcW w:w="3005" w:type="dxa"/>
            <w:tcBorders>
              <w:bottom w:val="nil"/>
            </w:tcBorders>
          </w:tcPr>
          <w:p w:rsidR="000C381A" w:rsidRDefault="000C381A">
            <w:pPr>
              <w:pStyle w:val="ConsPlusNormal"/>
              <w:jc w:val="center"/>
            </w:pPr>
            <w:r>
              <w:t>7895</w:t>
            </w:r>
          </w:p>
        </w:tc>
        <w:tc>
          <w:tcPr>
            <w:tcW w:w="2721" w:type="dxa"/>
            <w:tcBorders>
              <w:bottom w:val="nil"/>
            </w:tcBorders>
          </w:tcPr>
          <w:p w:rsidR="000C381A" w:rsidRDefault="000C381A">
            <w:pPr>
              <w:pStyle w:val="ConsPlusNormal"/>
              <w:jc w:val="center"/>
            </w:pPr>
            <w:r>
              <w:t>6316</w:t>
            </w:r>
          </w:p>
        </w:tc>
      </w:tr>
      <w:tr w:rsidR="000C381A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0C381A" w:rsidRDefault="000C381A">
            <w:pPr>
              <w:pStyle w:val="ConsPlusNormal"/>
              <w:jc w:val="both"/>
            </w:pPr>
            <w:r>
              <w:t xml:space="preserve">(п. 1 в ред. </w:t>
            </w:r>
            <w:hyperlink r:id="rId2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Губернатора Новосибирской области от 03.08.2012 N 131)</w:t>
            </w:r>
          </w:p>
        </w:tc>
      </w:tr>
      <w:tr w:rsidR="000C381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0C381A" w:rsidRDefault="000C381A">
            <w:pPr>
              <w:pStyle w:val="ConsPlusNormal"/>
            </w:pPr>
            <w:r>
              <w:t>1.1</w:t>
            </w:r>
          </w:p>
        </w:tc>
        <w:tc>
          <w:tcPr>
            <w:tcW w:w="2778" w:type="dxa"/>
            <w:tcBorders>
              <w:bottom w:val="nil"/>
            </w:tcBorders>
          </w:tcPr>
          <w:p w:rsidR="000C381A" w:rsidRDefault="000C381A">
            <w:pPr>
              <w:pStyle w:val="ConsPlusNormal"/>
            </w:pPr>
            <w:r>
              <w:t>Экономист 2 категории;</w:t>
            </w:r>
          </w:p>
          <w:p w:rsidR="000C381A" w:rsidRDefault="000C381A">
            <w:pPr>
              <w:pStyle w:val="ConsPlusNormal"/>
            </w:pPr>
            <w:r>
              <w:t>бухгалтер 2 категории;</w:t>
            </w:r>
          </w:p>
          <w:p w:rsidR="000C381A" w:rsidRDefault="000C381A">
            <w:pPr>
              <w:pStyle w:val="ConsPlusNormal"/>
            </w:pPr>
            <w:r>
              <w:t>ведущий эксперт</w:t>
            </w:r>
          </w:p>
        </w:tc>
        <w:tc>
          <w:tcPr>
            <w:tcW w:w="3005" w:type="dxa"/>
            <w:tcBorders>
              <w:bottom w:val="nil"/>
            </w:tcBorders>
          </w:tcPr>
          <w:p w:rsidR="000C381A" w:rsidRDefault="000C381A">
            <w:pPr>
              <w:pStyle w:val="ConsPlusNormal"/>
              <w:jc w:val="center"/>
            </w:pPr>
            <w:r>
              <w:t>6536</w:t>
            </w:r>
          </w:p>
        </w:tc>
        <w:tc>
          <w:tcPr>
            <w:tcW w:w="2721" w:type="dxa"/>
            <w:tcBorders>
              <w:bottom w:val="nil"/>
            </w:tcBorders>
          </w:tcPr>
          <w:p w:rsidR="000C381A" w:rsidRDefault="000C381A">
            <w:pPr>
              <w:pStyle w:val="ConsPlusNormal"/>
              <w:jc w:val="center"/>
            </w:pPr>
            <w:r>
              <w:t>5229</w:t>
            </w:r>
          </w:p>
        </w:tc>
      </w:tr>
      <w:tr w:rsidR="000C381A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0C381A" w:rsidRDefault="000C381A">
            <w:pPr>
              <w:pStyle w:val="ConsPlusNormal"/>
              <w:jc w:val="both"/>
            </w:pPr>
            <w:r>
              <w:t xml:space="preserve">(п. 1.1 введен </w:t>
            </w:r>
            <w:hyperlink r:id="rId2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Губернатора Новосибирской области от 03.08.2012 N 131)</w:t>
            </w:r>
          </w:p>
        </w:tc>
      </w:tr>
      <w:tr w:rsidR="000C381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0C381A" w:rsidRDefault="000C381A">
            <w:pPr>
              <w:pStyle w:val="ConsPlusNormal"/>
            </w:pPr>
            <w:r>
              <w:t>2</w:t>
            </w:r>
          </w:p>
        </w:tc>
        <w:tc>
          <w:tcPr>
            <w:tcW w:w="2778" w:type="dxa"/>
            <w:tcBorders>
              <w:bottom w:val="nil"/>
            </w:tcBorders>
          </w:tcPr>
          <w:p w:rsidR="000C381A" w:rsidRDefault="000C381A">
            <w:pPr>
              <w:pStyle w:val="ConsPlusNormal"/>
            </w:pPr>
            <w:r>
              <w:t>Руководитель группы;</w:t>
            </w:r>
          </w:p>
          <w:p w:rsidR="000C381A" w:rsidRDefault="000C381A">
            <w:pPr>
              <w:pStyle w:val="ConsPlusNormal"/>
            </w:pPr>
            <w:r>
              <w:t>главный инженер;</w:t>
            </w:r>
          </w:p>
          <w:p w:rsidR="000C381A" w:rsidRDefault="000C381A">
            <w:pPr>
              <w:pStyle w:val="ConsPlusNormal"/>
            </w:pPr>
            <w:r>
              <w:t>экономист;</w:t>
            </w:r>
          </w:p>
          <w:p w:rsidR="000C381A" w:rsidRDefault="000C381A">
            <w:pPr>
              <w:pStyle w:val="ConsPlusNormal"/>
            </w:pPr>
            <w:r>
              <w:t>бухгалтер;</w:t>
            </w:r>
          </w:p>
          <w:p w:rsidR="000C381A" w:rsidRDefault="000C381A">
            <w:pPr>
              <w:pStyle w:val="ConsPlusNormal"/>
            </w:pPr>
            <w:r>
              <w:t>эксперт</w:t>
            </w:r>
          </w:p>
        </w:tc>
        <w:tc>
          <w:tcPr>
            <w:tcW w:w="3005" w:type="dxa"/>
            <w:tcBorders>
              <w:bottom w:val="nil"/>
            </w:tcBorders>
          </w:tcPr>
          <w:p w:rsidR="000C381A" w:rsidRDefault="000C381A">
            <w:pPr>
              <w:pStyle w:val="ConsPlusNormal"/>
              <w:jc w:val="center"/>
            </w:pPr>
            <w:r>
              <w:t>4070</w:t>
            </w:r>
          </w:p>
        </w:tc>
        <w:tc>
          <w:tcPr>
            <w:tcW w:w="2721" w:type="dxa"/>
            <w:tcBorders>
              <w:bottom w:val="nil"/>
            </w:tcBorders>
          </w:tcPr>
          <w:p w:rsidR="000C381A" w:rsidRDefault="000C381A">
            <w:pPr>
              <w:pStyle w:val="ConsPlusNormal"/>
              <w:jc w:val="center"/>
            </w:pPr>
            <w:r>
              <w:t>-</w:t>
            </w:r>
          </w:p>
        </w:tc>
      </w:tr>
      <w:tr w:rsidR="000C381A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0C381A" w:rsidRDefault="000C381A">
            <w:pPr>
              <w:pStyle w:val="ConsPlusNormal"/>
              <w:jc w:val="both"/>
            </w:pPr>
            <w:r>
              <w:t xml:space="preserve">(в ред. </w:t>
            </w:r>
            <w:hyperlink r:id="rId2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Губернатора Новосибирской области от 03.08.2012 N 131)</w:t>
            </w:r>
          </w:p>
        </w:tc>
      </w:tr>
      <w:tr w:rsidR="000C381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0C381A" w:rsidRDefault="000C381A">
            <w:pPr>
              <w:pStyle w:val="ConsPlusNormal"/>
            </w:pPr>
            <w:r>
              <w:t>3</w:t>
            </w:r>
          </w:p>
        </w:tc>
        <w:tc>
          <w:tcPr>
            <w:tcW w:w="8504" w:type="dxa"/>
            <w:gridSpan w:val="3"/>
            <w:tcBorders>
              <w:bottom w:val="nil"/>
            </w:tcBorders>
          </w:tcPr>
          <w:p w:rsidR="000C381A" w:rsidRDefault="000C381A">
            <w:pPr>
              <w:pStyle w:val="ConsPlusNormal"/>
              <w:jc w:val="both"/>
            </w:pPr>
            <w:r>
              <w:t xml:space="preserve">Исключен. - </w:t>
            </w:r>
            <w:hyperlink r:id="rId29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Губернатора Новосибирской области от 03.08.2012 N 131</w:t>
            </w:r>
          </w:p>
        </w:tc>
      </w:tr>
      <w:tr w:rsidR="000C381A">
        <w:tc>
          <w:tcPr>
            <w:tcW w:w="567" w:type="dxa"/>
          </w:tcPr>
          <w:p w:rsidR="000C381A" w:rsidRDefault="000C381A">
            <w:pPr>
              <w:pStyle w:val="ConsPlusNormal"/>
            </w:pPr>
            <w:r>
              <w:lastRenderedPageBreak/>
              <w:t>4</w:t>
            </w:r>
          </w:p>
        </w:tc>
        <w:tc>
          <w:tcPr>
            <w:tcW w:w="2778" w:type="dxa"/>
          </w:tcPr>
          <w:p w:rsidR="000C381A" w:rsidRDefault="000C381A">
            <w:pPr>
              <w:pStyle w:val="ConsPlusNormal"/>
            </w:pPr>
            <w:r>
              <w:t>Программист 1 категории</w:t>
            </w:r>
          </w:p>
        </w:tc>
        <w:tc>
          <w:tcPr>
            <w:tcW w:w="3005" w:type="dxa"/>
          </w:tcPr>
          <w:p w:rsidR="000C381A" w:rsidRDefault="000C381A">
            <w:pPr>
              <w:pStyle w:val="ConsPlusNormal"/>
              <w:jc w:val="center"/>
            </w:pPr>
            <w:r>
              <w:t>3279</w:t>
            </w:r>
          </w:p>
        </w:tc>
        <w:tc>
          <w:tcPr>
            <w:tcW w:w="2721" w:type="dxa"/>
          </w:tcPr>
          <w:p w:rsidR="000C381A" w:rsidRDefault="000C381A">
            <w:pPr>
              <w:pStyle w:val="ConsPlusNormal"/>
              <w:jc w:val="center"/>
            </w:pPr>
            <w:r>
              <w:t>2624</w:t>
            </w:r>
          </w:p>
        </w:tc>
      </w:tr>
      <w:tr w:rsidR="000C381A">
        <w:tc>
          <w:tcPr>
            <w:tcW w:w="567" w:type="dxa"/>
          </w:tcPr>
          <w:p w:rsidR="000C381A" w:rsidRDefault="000C381A">
            <w:pPr>
              <w:pStyle w:val="ConsPlusNormal"/>
            </w:pPr>
            <w:r>
              <w:t>5</w:t>
            </w:r>
          </w:p>
        </w:tc>
        <w:tc>
          <w:tcPr>
            <w:tcW w:w="2778" w:type="dxa"/>
          </w:tcPr>
          <w:p w:rsidR="000C381A" w:rsidRDefault="000C381A">
            <w:pPr>
              <w:pStyle w:val="ConsPlusNormal"/>
            </w:pPr>
            <w:r>
              <w:t>Старший инженер;</w:t>
            </w:r>
          </w:p>
          <w:p w:rsidR="000C381A" w:rsidRDefault="000C381A">
            <w:pPr>
              <w:pStyle w:val="ConsPlusNormal"/>
            </w:pPr>
            <w:r>
              <w:t>программист 2 категории</w:t>
            </w:r>
          </w:p>
        </w:tc>
        <w:tc>
          <w:tcPr>
            <w:tcW w:w="3005" w:type="dxa"/>
          </w:tcPr>
          <w:p w:rsidR="000C381A" w:rsidRDefault="000C381A">
            <w:pPr>
              <w:pStyle w:val="ConsPlusNormal"/>
              <w:jc w:val="center"/>
            </w:pPr>
            <w:r>
              <w:t>2970</w:t>
            </w:r>
          </w:p>
        </w:tc>
        <w:tc>
          <w:tcPr>
            <w:tcW w:w="2721" w:type="dxa"/>
          </w:tcPr>
          <w:p w:rsidR="000C381A" w:rsidRDefault="000C381A">
            <w:pPr>
              <w:pStyle w:val="ConsPlusNormal"/>
              <w:jc w:val="center"/>
            </w:pPr>
            <w:r>
              <w:t>2377</w:t>
            </w:r>
          </w:p>
        </w:tc>
      </w:tr>
      <w:tr w:rsidR="000C381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0C381A" w:rsidRDefault="000C381A">
            <w:pPr>
              <w:pStyle w:val="ConsPlusNormal"/>
            </w:pPr>
            <w:r>
              <w:t>6</w:t>
            </w:r>
          </w:p>
        </w:tc>
        <w:tc>
          <w:tcPr>
            <w:tcW w:w="2778" w:type="dxa"/>
            <w:tcBorders>
              <w:bottom w:val="nil"/>
            </w:tcBorders>
          </w:tcPr>
          <w:p w:rsidR="000C381A" w:rsidRDefault="000C381A">
            <w:pPr>
              <w:pStyle w:val="ConsPlusNormal"/>
            </w:pPr>
            <w:r>
              <w:t>Инженер;</w:t>
            </w:r>
          </w:p>
          <w:p w:rsidR="000C381A" w:rsidRDefault="000C381A">
            <w:pPr>
              <w:pStyle w:val="ConsPlusNormal"/>
            </w:pPr>
            <w:r>
              <w:t>программист;</w:t>
            </w:r>
          </w:p>
          <w:p w:rsidR="000C381A" w:rsidRDefault="000C381A">
            <w:pPr>
              <w:pStyle w:val="ConsPlusNormal"/>
            </w:pPr>
            <w:r>
              <w:t>техник 1 категории;</w:t>
            </w:r>
          </w:p>
          <w:p w:rsidR="000C381A" w:rsidRDefault="000C381A">
            <w:pPr>
              <w:pStyle w:val="ConsPlusNormal"/>
            </w:pPr>
            <w:r>
              <w:t>старший инспектор;</w:t>
            </w:r>
          </w:p>
          <w:p w:rsidR="000C381A" w:rsidRDefault="000C381A">
            <w:pPr>
              <w:pStyle w:val="ConsPlusNormal"/>
            </w:pPr>
            <w:r>
              <w:t>техник-программист 1 категории</w:t>
            </w:r>
          </w:p>
        </w:tc>
        <w:tc>
          <w:tcPr>
            <w:tcW w:w="3005" w:type="dxa"/>
            <w:tcBorders>
              <w:bottom w:val="nil"/>
            </w:tcBorders>
          </w:tcPr>
          <w:p w:rsidR="000C381A" w:rsidRDefault="000C381A">
            <w:pPr>
              <w:pStyle w:val="ConsPlusNormal"/>
              <w:jc w:val="center"/>
            </w:pPr>
            <w:r>
              <w:t>2640</w:t>
            </w:r>
          </w:p>
        </w:tc>
        <w:tc>
          <w:tcPr>
            <w:tcW w:w="2721" w:type="dxa"/>
            <w:tcBorders>
              <w:bottom w:val="nil"/>
            </w:tcBorders>
          </w:tcPr>
          <w:p w:rsidR="000C381A" w:rsidRDefault="000C381A">
            <w:pPr>
              <w:pStyle w:val="ConsPlusNormal"/>
              <w:jc w:val="center"/>
            </w:pPr>
            <w:r>
              <w:t>2113</w:t>
            </w:r>
          </w:p>
        </w:tc>
      </w:tr>
      <w:tr w:rsidR="000C381A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0C381A" w:rsidRDefault="000C381A">
            <w:pPr>
              <w:pStyle w:val="ConsPlusNormal"/>
              <w:jc w:val="both"/>
            </w:pPr>
            <w:r>
              <w:t xml:space="preserve">(в ред. </w:t>
            </w:r>
            <w:hyperlink r:id="rId3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Губернатора Новосибирской области от 03.08.2012 N 131)</w:t>
            </w:r>
          </w:p>
        </w:tc>
      </w:tr>
      <w:tr w:rsidR="000C381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0C381A" w:rsidRDefault="000C381A">
            <w:pPr>
              <w:pStyle w:val="ConsPlusNormal"/>
            </w:pPr>
            <w:r>
              <w:t>7</w:t>
            </w:r>
          </w:p>
        </w:tc>
        <w:tc>
          <w:tcPr>
            <w:tcW w:w="2778" w:type="dxa"/>
            <w:tcBorders>
              <w:bottom w:val="nil"/>
            </w:tcBorders>
          </w:tcPr>
          <w:p w:rsidR="000C381A" w:rsidRDefault="000C381A">
            <w:pPr>
              <w:pStyle w:val="ConsPlusNormal"/>
            </w:pPr>
            <w:r>
              <w:t>Заведующий канцелярией;</w:t>
            </w:r>
          </w:p>
          <w:p w:rsidR="000C381A" w:rsidRDefault="000C381A">
            <w:pPr>
              <w:pStyle w:val="ConsPlusNormal"/>
            </w:pPr>
            <w:r>
              <w:t>техник 2 категории;</w:t>
            </w:r>
          </w:p>
          <w:p w:rsidR="000C381A" w:rsidRDefault="000C381A">
            <w:pPr>
              <w:pStyle w:val="ConsPlusNormal"/>
            </w:pPr>
            <w:r>
              <w:t>заведующий приемной;</w:t>
            </w:r>
          </w:p>
          <w:p w:rsidR="000C381A" w:rsidRDefault="000C381A">
            <w:pPr>
              <w:pStyle w:val="ConsPlusNormal"/>
            </w:pPr>
            <w:r>
              <w:t>техник-программист 2 категории</w:t>
            </w:r>
          </w:p>
        </w:tc>
        <w:tc>
          <w:tcPr>
            <w:tcW w:w="3005" w:type="dxa"/>
            <w:tcBorders>
              <w:bottom w:val="nil"/>
            </w:tcBorders>
          </w:tcPr>
          <w:p w:rsidR="000C381A" w:rsidRDefault="000C381A">
            <w:pPr>
              <w:pStyle w:val="ConsPlusNormal"/>
              <w:jc w:val="center"/>
            </w:pPr>
            <w:r>
              <w:t>2478</w:t>
            </w:r>
          </w:p>
        </w:tc>
        <w:tc>
          <w:tcPr>
            <w:tcW w:w="2721" w:type="dxa"/>
            <w:tcBorders>
              <w:bottom w:val="nil"/>
            </w:tcBorders>
          </w:tcPr>
          <w:p w:rsidR="000C381A" w:rsidRDefault="000C381A">
            <w:pPr>
              <w:pStyle w:val="ConsPlusNormal"/>
              <w:jc w:val="center"/>
            </w:pPr>
            <w:r>
              <w:t>1983</w:t>
            </w:r>
          </w:p>
        </w:tc>
      </w:tr>
      <w:tr w:rsidR="000C381A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0C381A" w:rsidRDefault="000C381A">
            <w:pPr>
              <w:pStyle w:val="ConsPlusNormal"/>
              <w:jc w:val="both"/>
            </w:pPr>
            <w:r>
              <w:t xml:space="preserve">(в ред. </w:t>
            </w:r>
            <w:hyperlink r:id="rId3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Губернатора Новосибирской области от 03.08.2012 N 131)</w:t>
            </w:r>
          </w:p>
        </w:tc>
      </w:tr>
      <w:tr w:rsidR="000C381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0C381A" w:rsidRDefault="000C381A">
            <w:pPr>
              <w:pStyle w:val="ConsPlusNormal"/>
            </w:pPr>
            <w:r>
              <w:t>8</w:t>
            </w:r>
          </w:p>
        </w:tc>
        <w:tc>
          <w:tcPr>
            <w:tcW w:w="2778" w:type="dxa"/>
            <w:tcBorders>
              <w:bottom w:val="nil"/>
            </w:tcBorders>
          </w:tcPr>
          <w:p w:rsidR="000C381A" w:rsidRDefault="000C381A">
            <w:pPr>
              <w:pStyle w:val="ConsPlusNormal"/>
            </w:pPr>
            <w:r>
              <w:t>Техник;</w:t>
            </w:r>
          </w:p>
          <w:p w:rsidR="000C381A" w:rsidRDefault="000C381A">
            <w:pPr>
              <w:pStyle w:val="ConsPlusNormal"/>
            </w:pPr>
            <w:r>
              <w:t>охранник;</w:t>
            </w:r>
          </w:p>
          <w:p w:rsidR="000C381A" w:rsidRDefault="000C381A">
            <w:pPr>
              <w:pStyle w:val="ConsPlusNormal"/>
            </w:pPr>
            <w:r>
              <w:t>архивариус 1 категории;</w:t>
            </w:r>
          </w:p>
          <w:p w:rsidR="000C381A" w:rsidRDefault="000C381A">
            <w:pPr>
              <w:pStyle w:val="ConsPlusNormal"/>
            </w:pPr>
            <w:r>
              <w:t>старший кассир;</w:t>
            </w:r>
          </w:p>
          <w:p w:rsidR="000C381A" w:rsidRDefault="000C381A">
            <w:pPr>
              <w:pStyle w:val="ConsPlusNormal"/>
            </w:pPr>
            <w:r>
              <w:t>техник-программист</w:t>
            </w:r>
          </w:p>
        </w:tc>
        <w:tc>
          <w:tcPr>
            <w:tcW w:w="3005" w:type="dxa"/>
            <w:tcBorders>
              <w:bottom w:val="nil"/>
            </w:tcBorders>
          </w:tcPr>
          <w:p w:rsidR="000C381A" w:rsidRDefault="000C381A">
            <w:pPr>
              <w:pStyle w:val="ConsPlusNormal"/>
              <w:jc w:val="center"/>
            </w:pPr>
            <w:r>
              <w:t>2254</w:t>
            </w:r>
          </w:p>
        </w:tc>
        <w:tc>
          <w:tcPr>
            <w:tcW w:w="2721" w:type="dxa"/>
            <w:tcBorders>
              <w:bottom w:val="nil"/>
            </w:tcBorders>
          </w:tcPr>
          <w:p w:rsidR="000C381A" w:rsidRDefault="000C381A">
            <w:pPr>
              <w:pStyle w:val="ConsPlusNormal"/>
              <w:jc w:val="center"/>
            </w:pPr>
            <w:r>
              <w:t>1804</w:t>
            </w:r>
          </w:p>
        </w:tc>
      </w:tr>
      <w:tr w:rsidR="000C381A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0C381A" w:rsidRDefault="000C381A">
            <w:pPr>
              <w:pStyle w:val="ConsPlusNormal"/>
              <w:jc w:val="both"/>
            </w:pPr>
            <w:r>
              <w:t xml:space="preserve">(в ред. </w:t>
            </w:r>
            <w:hyperlink r:id="rId3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Губернатора Новосибирской области от 03.08.2012 N 131)</w:t>
            </w:r>
          </w:p>
        </w:tc>
      </w:tr>
      <w:tr w:rsidR="000C381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0C381A" w:rsidRDefault="000C381A">
            <w:pPr>
              <w:pStyle w:val="ConsPlusNormal"/>
            </w:pPr>
            <w:r>
              <w:t>9</w:t>
            </w:r>
          </w:p>
        </w:tc>
        <w:tc>
          <w:tcPr>
            <w:tcW w:w="2778" w:type="dxa"/>
            <w:tcBorders>
              <w:bottom w:val="nil"/>
            </w:tcBorders>
          </w:tcPr>
          <w:p w:rsidR="000C381A" w:rsidRDefault="000C381A">
            <w:pPr>
              <w:pStyle w:val="ConsPlusNormal"/>
            </w:pPr>
            <w:r>
              <w:t>Архивариус 2 категории;</w:t>
            </w:r>
          </w:p>
          <w:p w:rsidR="000C381A" w:rsidRDefault="000C381A">
            <w:pPr>
              <w:pStyle w:val="ConsPlusNormal"/>
            </w:pPr>
            <w:r>
              <w:t>делопроизводитель;</w:t>
            </w:r>
          </w:p>
          <w:p w:rsidR="000C381A" w:rsidRDefault="000C381A">
            <w:pPr>
              <w:pStyle w:val="ConsPlusNormal"/>
            </w:pPr>
            <w:r>
              <w:t>секретарь;</w:t>
            </w:r>
          </w:p>
          <w:p w:rsidR="000C381A" w:rsidRDefault="000C381A">
            <w:pPr>
              <w:pStyle w:val="ConsPlusNormal"/>
            </w:pPr>
            <w:proofErr w:type="spellStart"/>
            <w:r>
              <w:t>документовед</w:t>
            </w:r>
            <w:proofErr w:type="spellEnd"/>
          </w:p>
        </w:tc>
        <w:tc>
          <w:tcPr>
            <w:tcW w:w="3005" w:type="dxa"/>
            <w:tcBorders>
              <w:bottom w:val="nil"/>
            </w:tcBorders>
          </w:tcPr>
          <w:p w:rsidR="000C381A" w:rsidRDefault="000C381A">
            <w:pPr>
              <w:pStyle w:val="ConsPlusNormal"/>
              <w:jc w:val="center"/>
            </w:pPr>
            <w:r>
              <w:t>2049</w:t>
            </w:r>
          </w:p>
        </w:tc>
        <w:tc>
          <w:tcPr>
            <w:tcW w:w="2721" w:type="dxa"/>
            <w:tcBorders>
              <w:bottom w:val="nil"/>
            </w:tcBorders>
          </w:tcPr>
          <w:p w:rsidR="000C381A" w:rsidRDefault="000C381A">
            <w:pPr>
              <w:pStyle w:val="ConsPlusNormal"/>
              <w:jc w:val="center"/>
            </w:pPr>
            <w:r>
              <w:t>1640</w:t>
            </w:r>
          </w:p>
        </w:tc>
      </w:tr>
      <w:tr w:rsidR="000C381A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0C381A" w:rsidRDefault="000C381A">
            <w:pPr>
              <w:pStyle w:val="ConsPlusNormal"/>
              <w:jc w:val="both"/>
            </w:pPr>
            <w:r>
              <w:t xml:space="preserve">(в ред. </w:t>
            </w:r>
            <w:hyperlink r:id="rId3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Губернатора Новосибирской области от 03.08.2012 N 131)</w:t>
            </w:r>
          </w:p>
        </w:tc>
      </w:tr>
      <w:tr w:rsidR="000C381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0C381A" w:rsidRDefault="000C381A">
            <w:pPr>
              <w:pStyle w:val="ConsPlusNormal"/>
            </w:pPr>
            <w:r>
              <w:t>10</w:t>
            </w:r>
          </w:p>
        </w:tc>
        <w:tc>
          <w:tcPr>
            <w:tcW w:w="2778" w:type="dxa"/>
            <w:tcBorders>
              <w:bottom w:val="nil"/>
            </w:tcBorders>
          </w:tcPr>
          <w:p w:rsidR="000C381A" w:rsidRDefault="000C381A">
            <w:pPr>
              <w:pStyle w:val="ConsPlusNormal"/>
            </w:pPr>
            <w:r>
              <w:t>Заведующий хозяйством, бюро пропусков;</w:t>
            </w:r>
          </w:p>
          <w:p w:rsidR="000C381A" w:rsidRDefault="000C381A">
            <w:pPr>
              <w:pStyle w:val="ConsPlusNormal"/>
            </w:pPr>
            <w:r>
              <w:t>инспектор;</w:t>
            </w:r>
          </w:p>
          <w:p w:rsidR="000C381A" w:rsidRDefault="000C381A">
            <w:pPr>
              <w:pStyle w:val="ConsPlusNormal"/>
            </w:pPr>
            <w:r>
              <w:t>комендант,</w:t>
            </w:r>
          </w:p>
          <w:p w:rsidR="000C381A" w:rsidRDefault="000C381A">
            <w:pPr>
              <w:pStyle w:val="ConsPlusNormal"/>
            </w:pPr>
            <w:r>
              <w:t>архивариус;</w:t>
            </w:r>
          </w:p>
          <w:p w:rsidR="000C381A" w:rsidRDefault="000C381A">
            <w:pPr>
              <w:pStyle w:val="ConsPlusNormal"/>
            </w:pPr>
            <w:r>
              <w:t>машинистка 1 категории;</w:t>
            </w:r>
          </w:p>
          <w:p w:rsidR="000C381A" w:rsidRDefault="000C381A">
            <w:pPr>
              <w:pStyle w:val="ConsPlusNormal"/>
            </w:pPr>
            <w:r>
              <w:t>секретарь-машинистка 1 категории;</w:t>
            </w:r>
          </w:p>
          <w:p w:rsidR="000C381A" w:rsidRDefault="000C381A">
            <w:pPr>
              <w:pStyle w:val="ConsPlusNormal"/>
            </w:pPr>
            <w:r>
              <w:t>заведующий копировально-множительным бюро</w:t>
            </w:r>
          </w:p>
        </w:tc>
        <w:tc>
          <w:tcPr>
            <w:tcW w:w="3005" w:type="dxa"/>
            <w:tcBorders>
              <w:bottom w:val="nil"/>
            </w:tcBorders>
          </w:tcPr>
          <w:p w:rsidR="000C381A" w:rsidRDefault="000C381A">
            <w:pPr>
              <w:pStyle w:val="ConsPlusNormal"/>
              <w:jc w:val="center"/>
            </w:pPr>
            <w:r>
              <w:t>1870</w:t>
            </w:r>
          </w:p>
        </w:tc>
        <w:tc>
          <w:tcPr>
            <w:tcW w:w="2721" w:type="dxa"/>
            <w:tcBorders>
              <w:bottom w:val="nil"/>
            </w:tcBorders>
          </w:tcPr>
          <w:p w:rsidR="000C381A" w:rsidRDefault="000C381A">
            <w:pPr>
              <w:pStyle w:val="ConsPlusNormal"/>
              <w:jc w:val="center"/>
            </w:pPr>
            <w:r>
              <w:t>1497</w:t>
            </w:r>
          </w:p>
        </w:tc>
      </w:tr>
      <w:tr w:rsidR="000C381A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0C381A" w:rsidRDefault="000C381A">
            <w:pPr>
              <w:pStyle w:val="ConsPlusNormal"/>
              <w:jc w:val="both"/>
            </w:pPr>
            <w:r>
              <w:t xml:space="preserve">(в ред. </w:t>
            </w:r>
            <w:hyperlink r:id="rId3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Губернатора Новосибирской области от 03.08.2012 N 131)</w:t>
            </w:r>
          </w:p>
        </w:tc>
      </w:tr>
      <w:tr w:rsidR="000C381A">
        <w:tc>
          <w:tcPr>
            <w:tcW w:w="567" w:type="dxa"/>
          </w:tcPr>
          <w:p w:rsidR="000C381A" w:rsidRDefault="000C381A">
            <w:pPr>
              <w:pStyle w:val="ConsPlusNormal"/>
            </w:pPr>
            <w:r>
              <w:t>11</w:t>
            </w:r>
          </w:p>
        </w:tc>
        <w:tc>
          <w:tcPr>
            <w:tcW w:w="2778" w:type="dxa"/>
          </w:tcPr>
          <w:p w:rsidR="000C381A" w:rsidRDefault="000C381A">
            <w:pPr>
              <w:pStyle w:val="ConsPlusNormal"/>
            </w:pPr>
            <w:r>
              <w:t>Дежурный бюро пропусков</w:t>
            </w:r>
          </w:p>
        </w:tc>
        <w:tc>
          <w:tcPr>
            <w:tcW w:w="3005" w:type="dxa"/>
          </w:tcPr>
          <w:p w:rsidR="000C381A" w:rsidRDefault="000C381A">
            <w:pPr>
              <w:pStyle w:val="ConsPlusNormal"/>
              <w:jc w:val="center"/>
            </w:pPr>
            <w:r>
              <w:t>1863</w:t>
            </w:r>
          </w:p>
        </w:tc>
        <w:tc>
          <w:tcPr>
            <w:tcW w:w="2721" w:type="dxa"/>
          </w:tcPr>
          <w:p w:rsidR="000C381A" w:rsidRDefault="000C381A">
            <w:pPr>
              <w:pStyle w:val="ConsPlusNormal"/>
              <w:jc w:val="center"/>
            </w:pPr>
            <w:r>
              <w:t>1490</w:t>
            </w:r>
          </w:p>
        </w:tc>
      </w:tr>
      <w:tr w:rsidR="000C381A">
        <w:tc>
          <w:tcPr>
            <w:tcW w:w="567" w:type="dxa"/>
          </w:tcPr>
          <w:p w:rsidR="000C381A" w:rsidRDefault="000C381A">
            <w:pPr>
              <w:pStyle w:val="ConsPlusNormal"/>
            </w:pPr>
            <w:r>
              <w:t>12</w:t>
            </w:r>
          </w:p>
        </w:tc>
        <w:tc>
          <w:tcPr>
            <w:tcW w:w="2778" w:type="dxa"/>
          </w:tcPr>
          <w:p w:rsidR="000C381A" w:rsidRDefault="000C381A">
            <w:pPr>
              <w:pStyle w:val="ConsPlusNormal"/>
            </w:pPr>
            <w:r>
              <w:t>Кассир</w:t>
            </w:r>
          </w:p>
        </w:tc>
        <w:tc>
          <w:tcPr>
            <w:tcW w:w="3005" w:type="dxa"/>
          </w:tcPr>
          <w:p w:rsidR="000C381A" w:rsidRDefault="000C381A">
            <w:pPr>
              <w:pStyle w:val="ConsPlusNormal"/>
              <w:jc w:val="center"/>
            </w:pPr>
            <w:r>
              <w:t>1760</w:t>
            </w:r>
          </w:p>
        </w:tc>
        <w:tc>
          <w:tcPr>
            <w:tcW w:w="2721" w:type="dxa"/>
          </w:tcPr>
          <w:p w:rsidR="000C381A" w:rsidRDefault="000C381A">
            <w:pPr>
              <w:pStyle w:val="ConsPlusNormal"/>
              <w:jc w:val="center"/>
            </w:pPr>
            <w:r>
              <w:t>1408</w:t>
            </w:r>
          </w:p>
        </w:tc>
      </w:tr>
      <w:tr w:rsidR="000C381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0C381A" w:rsidRDefault="000C381A">
            <w:pPr>
              <w:pStyle w:val="ConsPlusNormal"/>
            </w:pPr>
            <w:r>
              <w:t>13</w:t>
            </w:r>
          </w:p>
        </w:tc>
        <w:tc>
          <w:tcPr>
            <w:tcW w:w="2778" w:type="dxa"/>
            <w:tcBorders>
              <w:bottom w:val="nil"/>
            </w:tcBorders>
          </w:tcPr>
          <w:p w:rsidR="000C381A" w:rsidRDefault="000C381A">
            <w:pPr>
              <w:pStyle w:val="ConsPlusNormal"/>
            </w:pPr>
            <w:r>
              <w:t>Экспедитор;</w:t>
            </w:r>
          </w:p>
          <w:p w:rsidR="000C381A" w:rsidRDefault="000C381A">
            <w:pPr>
              <w:pStyle w:val="ConsPlusNormal"/>
            </w:pPr>
            <w:r>
              <w:lastRenderedPageBreak/>
              <w:t>машинистка 2 категории;</w:t>
            </w:r>
          </w:p>
          <w:p w:rsidR="000C381A" w:rsidRDefault="000C381A">
            <w:pPr>
              <w:pStyle w:val="ConsPlusNormal"/>
            </w:pPr>
            <w:r>
              <w:t>секретарь-машинистка 2 категории;</w:t>
            </w:r>
          </w:p>
          <w:p w:rsidR="000C381A" w:rsidRDefault="000C381A">
            <w:pPr>
              <w:pStyle w:val="ConsPlusNormal"/>
            </w:pPr>
            <w:r>
              <w:t>копировщик</w:t>
            </w:r>
          </w:p>
        </w:tc>
        <w:tc>
          <w:tcPr>
            <w:tcW w:w="3005" w:type="dxa"/>
            <w:tcBorders>
              <w:bottom w:val="nil"/>
            </w:tcBorders>
          </w:tcPr>
          <w:p w:rsidR="000C381A" w:rsidRDefault="000C381A">
            <w:pPr>
              <w:pStyle w:val="ConsPlusNormal"/>
              <w:jc w:val="center"/>
            </w:pPr>
            <w:r>
              <w:lastRenderedPageBreak/>
              <w:t>1540</w:t>
            </w:r>
          </w:p>
        </w:tc>
        <w:tc>
          <w:tcPr>
            <w:tcW w:w="2721" w:type="dxa"/>
            <w:tcBorders>
              <w:bottom w:val="nil"/>
            </w:tcBorders>
          </w:tcPr>
          <w:p w:rsidR="000C381A" w:rsidRDefault="000C381A">
            <w:pPr>
              <w:pStyle w:val="ConsPlusNormal"/>
              <w:jc w:val="center"/>
            </w:pPr>
            <w:r>
              <w:t>1232</w:t>
            </w:r>
          </w:p>
        </w:tc>
      </w:tr>
      <w:tr w:rsidR="000C381A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0C381A" w:rsidRDefault="000C381A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Губернатора Новосибирской области от 03.08.2012 N 131)</w:t>
            </w:r>
          </w:p>
        </w:tc>
      </w:tr>
    </w:tbl>
    <w:p w:rsidR="000C381A" w:rsidRDefault="000C381A">
      <w:pPr>
        <w:pStyle w:val="ConsPlusNormal"/>
        <w:ind w:firstLine="540"/>
        <w:jc w:val="both"/>
      </w:pPr>
    </w:p>
    <w:p w:rsidR="000C381A" w:rsidRDefault="000C381A">
      <w:pPr>
        <w:pStyle w:val="ConsPlusNormal"/>
        <w:ind w:firstLine="540"/>
        <w:jc w:val="both"/>
      </w:pPr>
      <w:r>
        <w:t>--------------------------------</w:t>
      </w:r>
    </w:p>
    <w:p w:rsidR="000C381A" w:rsidRDefault="000C381A">
      <w:pPr>
        <w:pStyle w:val="ConsPlusNormal"/>
        <w:spacing w:before="220"/>
        <w:ind w:firstLine="540"/>
        <w:jc w:val="both"/>
      </w:pPr>
      <w:bookmarkStart w:id="2" w:name="P172"/>
      <w:bookmarkEnd w:id="2"/>
      <w:r>
        <w:t xml:space="preserve">&lt;*&gt; Для обеспечения правильного подбора должностей руководствоваться Квалификационным </w:t>
      </w:r>
      <w:hyperlink r:id="rId36" w:history="1">
        <w:r>
          <w:rPr>
            <w:color w:val="0000FF"/>
          </w:rPr>
          <w:t>справочником</w:t>
        </w:r>
      </w:hyperlink>
      <w:r>
        <w:t xml:space="preserve"> должностей руководителей, специалистов и других служащих, утвержденным постановлением Министерства труда и социального развития Российской Федерации от 21.08.1998 N 37.</w:t>
      </w:r>
    </w:p>
    <w:p w:rsidR="000C381A" w:rsidRDefault="000C381A">
      <w:pPr>
        <w:pStyle w:val="ConsPlusNormal"/>
        <w:jc w:val="both"/>
      </w:pPr>
      <w:r>
        <w:t xml:space="preserve">(сноска введена </w:t>
      </w:r>
      <w:hyperlink r:id="rId37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03.08.2012 N 131)</w:t>
      </w:r>
    </w:p>
    <w:p w:rsidR="000C381A" w:rsidRDefault="000C381A">
      <w:pPr>
        <w:pStyle w:val="ConsPlusNormal"/>
        <w:ind w:firstLine="540"/>
        <w:jc w:val="both"/>
      </w:pPr>
    </w:p>
    <w:p w:rsidR="000C381A" w:rsidRDefault="000C381A">
      <w:pPr>
        <w:pStyle w:val="ConsPlusNormal"/>
        <w:jc w:val="center"/>
        <w:outlineLvl w:val="1"/>
      </w:pPr>
      <w:r>
        <w:t>III. Дополнительные выплаты</w:t>
      </w:r>
    </w:p>
    <w:p w:rsidR="000C381A" w:rsidRDefault="000C381A">
      <w:pPr>
        <w:pStyle w:val="ConsPlusNormal"/>
        <w:ind w:firstLine="540"/>
        <w:jc w:val="both"/>
      </w:pPr>
    </w:p>
    <w:p w:rsidR="000C381A" w:rsidRDefault="000C381A">
      <w:pPr>
        <w:pStyle w:val="ConsPlusNormal"/>
        <w:ind w:firstLine="540"/>
        <w:jc w:val="both"/>
      </w:pPr>
      <w:r>
        <w:t>4. Ежемесячная надбавка за сложность, напряженность, высокие достижения в труде и специальный режим работы устанавливается в размере до 100 процентов должностного оклада. При этом учитываются специфика работы, особые условия труда, влияющие на его сложность и напряженность, а также качественный уровень исполнения работником своих должностных обязанностей.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Конкретный размер и порядок выплаты указанной надбавки определяется руководителем органа государственной власти Новосибирской области, государственного органа Новосибирской области.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5. Ежемесячная надбавка за выслугу лет устанавливается в следующих размерах:</w:t>
      </w:r>
    </w:p>
    <w:p w:rsidR="000C381A" w:rsidRDefault="000C381A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969"/>
      </w:tblGrid>
      <w:tr w:rsidR="000C381A">
        <w:tc>
          <w:tcPr>
            <w:tcW w:w="2268" w:type="dxa"/>
          </w:tcPr>
          <w:p w:rsidR="000C381A" w:rsidRDefault="000C381A">
            <w:pPr>
              <w:pStyle w:val="ConsPlusNormal"/>
              <w:jc w:val="center"/>
            </w:pPr>
            <w:r>
              <w:t>Стаж работы</w:t>
            </w:r>
          </w:p>
        </w:tc>
        <w:tc>
          <w:tcPr>
            <w:tcW w:w="3969" w:type="dxa"/>
          </w:tcPr>
          <w:p w:rsidR="000C381A" w:rsidRDefault="000C381A">
            <w:pPr>
              <w:pStyle w:val="ConsPlusNormal"/>
              <w:jc w:val="center"/>
            </w:pPr>
            <w:r>
              <w:t>Процентов должностного оклада</w:t>
            </w:r>
          </w:p>
        </w:tc>
      </w:tr>
      <w:tr w:rsidR="000C381A">
        <w:tc>
          <w:tcPr>
            <w:tcW w:w="2268" w:type="dxa"/>
          </w:tcPr>
          <w:p w:rsidR="000C381A" w:rsidRDefault="000C381A">
            <w:pPr>
              <w:pStyle w:val="ConsPlusNormal"/>
            </w:pPr>
            <w:r>
              <w:t>От 3 до 8 лет</w:t>
            </w:r>
          </w:p>
        </w:tc>
        <w:tc>
          <w:tcPr>
            <w:tcW w:w="3969" w:type="dxa"/>
          </w:tcPr>
          <w:p w:rsidR="000C381A" w:rsidRDefault="000C381A">
            <w:pPr>
              <w:pStyle w:val="ConsPlusNormal"/>
              <w:jc w:val="center"/>
            </w:pPr>
            <w:r>
              <w:t>10</w:t>
            </w:r>
          </w:p>
        </w:tc>
      </w:tr>
      <w:tr w:rsidR="000C381A">
        <w:tc>
          <w:tcPr>
            <w:tcW w:w="2268" w:type="dxa"/>
          </w:tcPr>
          <w:p w:rsidR="000C381A" w:rsidRDefault="000C381A">
            <w:pPr>
              <w:pStyle w:val="ConsPlusNormal"/>
            </w:pPr>
            <w:r>
              <w:t>От 8 до 13 лет</w:t>
            </w:r>
          </w:p>
        </w:tc>
        <w:tc>
          <w:tcPr>
            <w:tcW w:w="3969" w:type="dxa"/>
          </w:tcPr>
          <w:p w:rsidR="000C381A" w:rsidRDefault="000C381A">
            <w:pPr>
              <w:pStyle w:val="ConsPlusNormal"/>
              <w:jc w:val="center"/>
            </w:pPr>
            <w:r>
              <w:t>15</w:t>
            </w:r>
          </w:p>
        </w:tc>
      </w:tr>
      <w:tr w:rsidR="000C381A">
        <w:tc>
          <w:tcPr>
            <w:tcW w:w="2268" w:type="dxa"/>
          </w:tcPr>
          <w:p w:rsidR="000C381A" w:rsidRDefault="000C381A">
            <w:pPr>
              <w:pStyle w:val="ConsPlusNormal"/>
            </w:pPr>
            <w:r>
              <w:t>От 13 до 18 лет</w:t>
            </w:r>
          </w:p>
        </w:tc>
        <w:tc>
          <w:tcPr>
            <w:tcW w:w="3969" w:type="dxa"/>
          </w:tcPr>
          <w:p w:rsidR="000C381A" w:rsidRDefault="000C381A">
            <w:pPr>
              <w:pStyle w:val="ConsPlusNormal"/>
              <w:jc w:val="center"/>
            </w:pPr>
            <w:r>
              <w:t>20</w:t>
            </w:r>
          </w:p>
        </w:tc>
      </w:tr>
      <w:tr w:rsidR="000C381A">
        <w:tc>
          <w:tcPr>
            <w:tcW w:w="2268" w:type="dxa"/>
          </w:tcPr>
          <w:p w:rsidR="000C381A" w:rsidRDefault="000C381A">
            <w:pPr>
              <w:pStyle w:val="ConsPlusNormal"/>
            </w:pPr>
            <w:r>
              <w:t>От 18 до 23 лет</w:t>
            </w:r>
          </w:p>
        </w:tc>
        <w:tc>
          <w:tcPr>
            <w:tcW w:w="3969" w:type="dxa"/>
          </w:tcPr>
          <w:p w:rsidR="000C381A" w:rsidRDefault="000C381A">
            <w:pPr>
              <w:pStyle w:val="ConsPlusNormal"/>
              <w:jc w:val="center"/>
            </w:pPr>
            <w:r>
              <w:t>25</w:t>
            </w:r>
          </w:p>
        </w:tc>
      </w:tr>
      <w:tr w:rsidR="000C381A">
        <w:tc>
          <w:tcPr>
            <w:tcW w:w="2268" w:type="dxa"/>
          </w:tcPr>
          <w:p w:rsidR="000C381A" w:rsidRDefault="000C381A">
            <w:pPr>
              <w:pStyle w:val="ConsPlusNormal"/>
            </w:pPr>
            <w:r>
              <w:t>От 23 лет</w:t>
            </w:r>
          </w:p>
        </w:tc>
        <w:tc>
          <w:tcPr>
            <w:tcW w:w="3969" w:type="dxa"/>
          </w:tcPr>
          <w:p w:rsidR="000C381A" w:rsidRDefault="000C381A">
            <w:pPr>
              <w:pStyle w:val="ConsPlusNormal"/>
              <w:jc w:val="center"/>
            </w:pPr>
            <w:r>
              <w:t>30</w:t>
            </w:r>
          </w:p>
        </w:tc>
      </w:tr>
    </w:tbl>
    <w:p w:rsidR="000C381A" w:rsidRDefault="000C381A">
      <w:pPr>
        <w:pStyle w:val="ConsPlusNormal"/>
        <w:ind w:firstLine="540"/>
        <w:jc w:val="both"/>
      </w:pPr>
    </w:p>
    <w:p w:rsidR="000C381A" w:rsidRDefault="000C381A">
      <w:pPr>
        <w:pStyle w:val="ConsPlusNormal"/>
        <w:ind w:firstLine="540"/>
        <w:jc w:val="both"/>
      </w:pPr>
      <w:r>
        <w:t>В стаж работы для выплаты ежемесячной надбавки за выслугу лет включаются периоды работы (службы) на должностях в органах государственной власти и местного самоуправления. При этом учитываются периоды работы (службы), ранее засчитанные в установленном порядке.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Основным документом для определения стажа работы, дающего право на получение ежемесячной надбавки за выслугу лет, является трудовая книжка.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Выплата ежемесячной надбавки за выслугу лет производится с месяца, в котором наступило право назначения или изменения размера данной надбавки.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 xml:space="preserve">6. Ежемесячная процентная надбавка к должностному окладу за работу со сведениями, составляющими государственную тайну, устанавливается в соответствии с </w:t>
      </w:r>
      <w:hyperlink r:id="rId3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18.09.2006 N 573.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lastRenderedPageBreak/>
        <w:t>7. Ежемесячное денежное поощрение устанавливается в размере одного должностного оклада.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Ежемесячное денежное поощрение работников областных исполнительных органов государственной власти Новосибирской области, исполняющих должностные обязанности на постоянной основе за пределами Новосибирской области, устанавливается в размере от 1 до 2,8 должностного оклада.</w:t>
      </w:r>
    </w:p>
    <w:p w:rsidR="000C381A" w:rsidRDefault="000C381A">
      <w:pPr>
        <w:pStyle w:val="ConsPlusNormal"/>
        <w:jc w:val="both"/>
      </w:pPr>
      <w:r>
        <w:t xml:space="preserve">(абзац введен </w:t>
      </w:r>
      <w:hyperlink r:id="rId39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19.08.2013 N 204)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8. Премирование работников осуществляется по результатам работы за календарный период года (месяц, квартал, год). Премия выплачивается в процентах от должностного оклада и максимальными размерами для конкретного работника не ограничивается.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Порядок выплаты премии по результатам работы определяется руководителем органа государственной власти Новосибирской области, государственного органа Новосибирской области.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9. Работникам производится единовременная выплата при предоставлении ежегодного оплачиваемого отпуска в размере двух должностных окладов.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10. Материальная помощь работникам выплачивается за счет средств фонда оплаты труда в порядке, определяемом руководителем органа государственной власти Новосибирской области, государственного органа Новосибирской области.</w:t>
      </w:r>
    </w:p>
    <w:p w:rsidR="000C381A" w:rsidRDefault="000C381A">
      <w:pPr>
        <w:pStyle w:val="ConsPlusNormal"/>
        <w:ind w:firstLine="540"/>
        <w:jc w:val="both"/>
      </w:pPr>
    </w:p>
    <w:p w:rsidR="000C381A" w:rsidRDefault="000C381A">
      <w:pPr>
        <w:pStyle w:val="ConsPlusNormal"/>
        <w:jc w:val="center"/>
        <w:outlineLvl w:val="1"/>
      </w:pPr>
      <w:r>
        <w:t>IV. Фонд оплаты труда</w:t>
      </w:r>
    </w:p>
    <w:p w:rsidR="000C381A" w:rsidRDefault="000C381A">
      <w:pPr>
        <w:pStyle w:val="ConsPlusNormal"/>
        <w:ind w:firstLine="540"/>
        <w:jc w:val="both"/>
      </w:pPr>
    </w:p>
    <w:p w:rsidR="000C381A" w:rsidRDefault="000C381A">
      <w:pPr>
        <w:pStyle w:val="ConsPlusNormal"/>
        <w:ind w:firstLine="540"/>
        <w:jc w:val="both"/>
      </w:pPr>
      <w:bookmarkStart w:id="3" w:name="P208"/>
      <w:bookmarkEnd w:id="3"/>
      <w:r>
        <w:t>11. При формировании фонда оплаты труда работников сверх средств, направляемых для выплаты должностных окладов, предусматриваются средства для выплаты (в расчете на год):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ежемесячной надбавки за сложность, напряженность, высокие достижения в труде и специальный режим работы и ежемесячной процентной надбавки к должностному окладу за работу со сведениями, составляющими государственную тайну, - в размере 10 должностных окладов;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ежемесячной надбавки к должностному окладу за выслугу лет - в размере 2 должностных окладов;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премий по результатам работы - в размере 3 должностных окладов;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ежемесячного денежного поощрения - в размере 12 должностных окладов;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единовременной выплаты при предоставлении ежегодного оплачиваемого отпуска - в размере 2 должностных окладов;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материальной помощи - в размере 2 должностных окладов.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 xml:space="preserve">12. Фонд оплаты труда работников формируется за счет средств, предусмотренных </w:t>
      </w:r>
      <w:hyperlink w:anchor="P208" w:history="1">
        <w:r>
          <w:rPr>
            <w:color w:val="0000FF"/>
          </w:rPr>
          <w:t>пунктом 11</w:t>
        </w:r>
      </w:hyperlink>
      <w:r>
        <w:t xml:space="preserve"> настоящего раздела, а также за счет средств: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на выплату районного коэффициента;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на иные выплаты, предусмотренные федеральными законами и иными нормативными правовыми актами Российской Федерации.</w:t>
      </w:r>
    </w:p>
    <w:p w:rsidR="000C381A" w:rsidRDefault="000C381A">
      <w:pPr>
        <w:pStyle w:val="ConsPlusNormal"/>
        <w:ind w:firstLine="540"/>
        <w:jc w:val="both"/>
      </w:pPr>
    </w:p>
    <w:p w:rsidR="000C381A" w:rsidRDefault="000C381A">
      <w:pPr>
        <w:pStyle w:val="ConsPlusNormal"/>
        <w:jc w:val="center"/>
        <w:outlineLvl w:val="1"/>
      </w:pPr>
      <w:r>
        <w:t>V. Заключительные положения</w:t>
      </w:r>
    </w:p>
    <w:p w:rsidR="000C381A" w:rsidRDefault="000C381A">
      <w:pPr>
        <w:pStyle w:val="ConsPlusNormal"/>
        <w:ind w:firstLine="540"/>
        <w:jc w:val="both"/>
      </w:pPr>
    </w:p>
    <w:p w:rsidR="000C381A" w:rsidRDefault="000C381A">
      <w:pPr>
        <w:pStyle w:val="ConsPlusNormal"/>
        <w:ind w:firstLine="540"/>
        <w:jc w:val="both"/>
      </w:pPr>
      <w:r>
        <w:lastRenderedPageBreak/>
        <w:t>13. Конкретный размер должностных окладов работников устанавливается руководителем органа государственной власти Новосибирской области, государственного органа Новосибирской области.</w:t>
      </w:r>
    </w:p>
    <w:p w:rsidR="000C381A" w:rsidRDefault="000C381A">
      <w:pPr>
        <w:pStyle w:val="ConsPlusNormal"/>
        <w:spacing w:before="220"/>
        <w:ind w:firstLine="540"/>
        <w:jc w:val="both"/>
      </w:pPr>
      <w:r>
        <w:t>14. Увеличение (индексация) размеров должностных окладов работников производится одновременно при увеличении (индексации) окладов денежного содержания государственных гражданских служащих Новосибирской области в соответствии с законом Новосибирской области об областном бюджете Новосибирской области на соответствующий год.</w:t>
      </w:r>
    </w:p>
    <w:p w:rsidR="000C381A" w:rsidRDefault="000C381A">
      <w:pPr>
        <w:pStyle w:val="ConsPlusNormal"/>
        <w:ind w:firstLine="540"/>
        <w:jc w:val="both"/>
      </w:pPr>
    </w:p>
    <w:p w:rsidR="000C381A" w:rsidRDefault="000C381A">
      <w:pPr>
        <w:pStyle w:val="ConsPlusNormal"/>
        <w:ind w:firstLine="540"/>
        <w:jc w:val="both"/>
      </w:pPr>
    </w:p>
    <w:p w:rsidR="000C381A" w:rsidRDefault="000C381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20F12" w:rsidRDefault="00B20F12"/>
    <w:sectPr w:rsidR="00B20F12" w:rsidSect="0039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81A"/>
    <w:rsid w:val="000C381A"/>
    <w:rsid w:val="001B35AE"/>
    <w:rsid w:val="00B2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38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38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C38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38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38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C38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DF08E92085F4949BBDA5C967091C5FB2CAB8AA808A706F275C4DEF7977B87A1C0C2CBD42C02D5A7F1FBC71C4DNEM" TargetMode="External"/><Relationship Id="rId18" Type="http://schemas.openxmlformats.org/officeDocument/2006/relationships/hyperlink" Target="consultantplus://offline/ref=DDF08E92085F4949BBDA5C967091C5FB2CAB8AA80CA10BFB70CD83FD9F228BA3C7CD94C32B4BD9A6F1FBC741NBM" TargetMode="External"/><Relationship Id="rId26" Type="http://schemas.openxmlformats.org/officeDocument/2006/relationships/hyperlink" Target="consultantplus://offline/ref=DDF08E92085F4949BBDA5C967091C5FB2CAB8AA80CA10BFB70CD83FD9F228BA3C7CD94C32B4BD9A6F1FBC641NDM" TargetMode="External"/><Relationship Id="rId39" Type="http://schemas.openxmlformats.org/officeDocument/2006/relationships/hyperlink" Target="consultantplus://offline/ref=DDF08E92085F4949BBDA5C967091C5FB2CAB8AA80FA202FE75CD83FD9F228BA3C7CD94C32B4BD9A6F1FBC741NAM" TargetMode="External"/><Relationship Id="rId21" Type="http://schemas.openxmlformats.org/officeDocument/2006/relationships/hyperlink" Target="consultantplus://offline/ref=DDF08E92085F4949BBDA5C967091C5FB2CAB8AA80CA407FD76CD83FD9F228BA3C7CD94C32B4BD9A6F1FBC741NBM" TargetMode="External"/><Relationship Id="rId34" Type="http://schemas.openxmlformats.org/officeDocument/2006/relationships/hyperlink" Target="consultantplus://offline/ref=DDF08E92085F4949BBDA5C967091C5FB2CAB8AA80CA10BFB70CD83FD9F228BA3C7CD94C32B4BD9A6F1FBC441NDM" TargetMode="External"/><Relationship Id="rId7" Type="http://schemas.openxmlformats.org/officeDocument/2006/relationships/hyperlink" Target="consultantplus://offline/ref=DDF08E92085F4949BBDA5C967091C5FB2CAB8AA80FA202FE75CD83FD9F228BA3C7CD94C32B4BD9A6F1FBC741N9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DF08E92085F4949BBDA5C967091C5FB2CAB8AA80CA10BFB70CD83FD9F228BA3C7CD94C32B4BD9A6F1FBC741NAM" TargetMode="External"/><Relationship Id="rId20" Type="http://schemas.openxmlformats.org/officeDocument/2006/relationships/hyperlink" Target="consultantplus://offline/ref=DDF08E92085F4949BBDA5C967091C5FB2CAB8AA808A706F275C4DEF7977B87A1C0C2CBD42C02D5A7F1FBC71C4DNEM" TargetMode="External"/><Relationship Id="rId29" Type="http://schemas.openxmlformats.org/officeDocument/2006/relationships/hyperlink" Target="consultantplus://offline/ref=DDF08E92085F4949BBDA5C967091C5FB2CAB8AA80CA10BFB70CD83FD9F228BA3C7CD94C32B4BD9A6F1FBC541NDM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DF08E92085F4949BBDA5C967091C5FB2CAB8AA80CA10BFB70CD83FD9F228BA3C7CD94C32B4BD9A6F1FBC741N9M" TargetMode="External"/><Relationship Id="rId11" Type="http://schemas.openxmlformats.org/officeDocument/2006/relationships/hyperlink" Target="consultantplus://offline/ref=DDF08E92085F4949BBDA5C967091C5FB2CAB8AA80BAE02FC7DCD83FD9F228BA3C7CD94C32B4BD9A6F1FBC741NBM" TargetMode="External"/><Relationship Id="rId24" Type="http://schemas.openxmlformats.org/officeDocument/2006/relationships/hyperlink" Target="consultantplus://offline/ref=DDF08E92085F4949BBDA5C967091C5FB2CAB8AA80BA205F971CD83FD9F228BA3C7CD94C32B4BD9A6F1FBC741NBM" TargetMode="External"/><Relationship Id="rId32" Type="http://schemas.openxmlformats.org/officeDocument/2006/relationships/hyperlink" Target="consultantplus://offline/ref=DDF08E92085F4949BBDA5C967091C5FB2CAB8AA80CA10BFB70CD83FD9F228BA3C7CD94C32B4BD9A6F1FBC541NBM" TargetMode="External"/><Relationship Id="rId37" Type="http://schemas.openxmlformats.org/officeDocument/2006/relationships/hyperlink" Target="consultantplus://offline/ref=DDF08E92085F4949BBDA5C967091C5FB2CAB8AA80CA10BFB70CD83FD9F228BA3C7CD94C32B4BD9A6F1FBC441N9M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DDF08E92085F4949BBDA5C967091C5FB2CAB8AA808A504F37DCD83FD9F228BA34CN7M" TargetMode="External"/><Relationship Id="rId23" Type="http://schemas.openxmlformats.org/officeDocument/2006/relationships/hyperlink" Target="consultantplus://offline/ref=DDF08E92085F4949BBDA5C967091C5FB2CAB8AA80BA002FB74CD83FD9F228BA3C7CD94C32B4BD9A6F1FBC741NBM" TargetMode="External"/><Relationship Id="rId28" Type="http://schemas.openxmlformats.org/officeDocument/2006/relationships/hyperlink" Target="consultantplus://offline/ref=DDF08E92085F4949BBDA5C967091C5FB2CAB8AA80CA10BFB70CD83FD9F228BA3C7CD94C32B4BD9A6F1FBC641N9M" TargetMode="External"/><Relationship Id="rId36" Type="http://schemas.openxmlformats.org/officeDocument/2006/relationships/hyperlink" Target="consultantplus://offline/ref=DDF08E92085F4949BBDA429B66FD9BF224A5DDA409A408AD2992D8A0C842NBM" TargetMode="External"/><Relationship Id="rId10" Type="http://schemas.openxmlformats.org/officeDocument/2006/relationships/hyperlink" Target="consultantplus://offline/ref=DDF08E92085F4949BBDA5C967091C5FB2CAB8AA80BA002FB74CD83FD9F228BA3C7CD94C32B4BD9A6F1FBC741NBM" TargetMode="External"/><Relationship Id="rId19" Type="http://schemas.openxmlformats.org/officeDocument/2006/relationships/hyperlink" Target="consultantplus://offline/ref=DDF08E92085F4949BBDA5C967091C5FB2CAB8AA80FA202FE75CD83FD9F228BA3C7CD94C32B4BD9A6F1FBC741N9M" TargetMode="External"/><Relationship Id="rId31" Type="http://schemas.openxmlformats.org/officeDocument/2006/relationships/hyperlink" Target="consultantplus://offline/ref=DDF08E92085F4949BBDA5C967091C5FB2CAB8AA80CA10BFB70CD83FD9F228BA3C7CD94C32B4BD9A6F1FBC541N8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DF08E92085F4949BBDA5C967091C5FB2CAB8AA80BA205F971CD83FD9F228BA3C7CD94C32B4BD9A6F1FBC741NBM" TargetMode="External"/><Relationship Id="rId14" Type="http://schemas.openxmlformats.org/officeDocument/2006/relationships/hyperlink" Target="consultantplus://offline/ref=DDF08E92085F4949BBDA5C967091C5FB2CAB8AA80AA207FC7DCD83FD9F228BA3C7CD94C32B4BD9A6F1FBC641N8M" TargetMode="External"/><Relationship Id="rId22" Type="http://schemas.openxmlformats.org/officeDocument/2006/relationships/hyperlink" Target="consultantplus://offline/ref=DDF08E92085F4949BBDA5C967091C5FB2CAB8AA80BAE02FC7DCD83FD9F228BA3C7CD94C32B4BD9A6F1FBC741NBM" TargetMode="External"/><Relationship Id="rId27" Type="http://schemas.openxmlformats.org/officeDocument/2006/relationships/hyperlink" Target="consultantplus://offline/ref=DDF08E92085F4949BBDA5C967091C5FB2CAB8AA80CA10BFB70CD83FD9F228BA3C7CD94C32B4BD9A6F1FBC641NFM" TargetMode="External"/><Relationship Id="rId30" Type="http://schemas.openxmlformats.org/officeDocument/2006/relationships/hyperlink" Target="consultantplus://offline/ref=DDF08E92085F4949BBDA5C967091C5FB2CAB8AA80CA10BFB70CD83FD9F228BA3C7CD94C32B4BD9A6F1FBC541NEM" TargetMode="External"/><Relationship Id="rId35" Type="http://schemas.openxmlformats.org/officeDocument/2006/relationships/hyperlink" Target="consultantplus://offline/ref=DDF08E92085F4949BBDA5C967091C5FB2CAB8AA80CA10BFB70CD83FD9F228BA3C7CD94C32B4BD9A6F1FBC441NFM" TargetMode="External"/><Relationship Id="rId8" Type="http://schemas.openxmlformats.org/officeDocument/2006/relationships/hyperlink" Target="consultantplus://offline/ref=DDF08E92085F4949BBDA5C967091C5FB2CAB8AA801AE03FD7DCD83FD9F228BA3C7CD94C32B4BD9A6F1FBC741N9M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DDF08E92085F4949BBDA5C967091C5FB2CAB8AA80CA407FD76CD83FD9F228BA3C7CD94C32B4BD9A6F1FBC741NBM" TargetMode="External"/><Relationship Id="rId17" Type="http://schemas.openxmlformats.org/officeDocument/2006/relationships/hyperlink" Target="consultantplus://offline/ref=DDF08E92085F4949BBDA5C967091C5FB2CAB8AA801AE03FD7DCD83FD9F228BA3C7CD94C32B4BD9A6F1FBC741NAM" TargetMode="External"/><Relationship Id="rId25" Type="http://schemas.openxmlformats.org/officeDocument/2006/relationships/hyperlink" Target="consultantplus://offline/ref=DDF08E92085F4949BBDA5C967091C5FB2CAB8AA80CA10BFB70CD83FD9F228BA3C7CD94C32B4BD9A6F1FBC741N4M" TargetMode="External"/><Relationship Id="rId33" Type="http://schemas.openxmlformats.org/officeDocument/2006/relationships/hyperlink" Target="consultantplus://offline/ref=DDF08E92085F4949BBDA5C967091C5FB2CAB8AA80CA10BFB70CD83FD9F228BA3C7CD94C32B4BD9A6F1FBC541N5M" TargetMode="External"/><Relationship Id="rId38" Type="http://schemas.openxmlformats.org/officeDocument/2006/relationships/hyperlink" Target="consultantplus://offline/ref=DDF08E92085F4949BBDA429B66FD9BF224A4D0A40AA108AD2992D8A0C82B81F48082CD816F46D8A74FN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2551</Words>
  <Characters>14542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Маргарита Владимировна</dc:creator>
  <cp:lastModifiedBy>User</cp:lastModifiedBy>
  <cp:revision>2</cp:revision>
  <dcterms:created xsi:type="dcterms:W3CDTF">2020-11-24T03:37:00Z</dcterms:created>
  <dcterms:modified xsi:type="dcterms:W3CDTF">2020-11-24T03:37:00Z</dcterms:modified>
</cp:coreProperties>
</file>