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BF" w:rsidRPr="00613FEF" w:rsidRDefault="00BA7110" w:rsidP="00CC78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613F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Перечень нормативных правовых актов по вопросам </w:t>
      </w:r>
      <w:r w:rsidR="003978F0" w:rsidRPr="00613FEF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государственной гражданской службы</w:t>
      </w:r>
      <w:r w:rsidRPr="00613FEF">
        <w:rPr>
          <w:rFonts w:ascii="Times New Roman" w:hAnsi="Times New Roman" w:cs="Times New Roman"/>
          <w:noProof/>
          <w:sz w:val="28"/>
          <w:szCs w:val="28"/>
          <w:lang w:eastAsia="ru-RU"/>
        </w:rPr>
        <w:t>, принимаемых органами государственной власти Новосибирской области</w:t>
      </w:r>
      <w:r w:rsidR="00CC786E" w:rsidRPr="00613F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13FEF">
        <w:rPr>
          <w:rFonts w:ascii="Times New Roman" w:hAnsi="Times New Roman" w:cs="Times New Roman"/>
          <w:noProof/>
          <w:sz w:val="28"/>
          <w:szCs w:val="28"/>
          <w:lang w:eastAsia="ru-RU"/>
        </w:rPr>
        <w:t>(представителем нанимателя)</w:t>
      </w:r>
    </w:p>
    <w:p w:rsidR="00BA7110" w:rsidRPr="00613FEF" w:rsidRDefault="00BA7110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46"/>
        <w:gridCol w:w="6610"/>
        <w:gridCol w:w="7536"/>
      </w:tblGrid>
      <w:tr w:rsidR="00BA7110" w:rsidRPr="00613FEF" w:rsidTr="00121892">
        <w:tc>
          <w:tcPr>
            <w:tcW w:w="846" w:type="dxa"/>
          </w:tcPr>
          <w:p w:rsidR="00BA7110" w:rsidRPr="00613FEF" w:rsidRDefault="00BA7110" w:rsidP="00BA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10" w:type="dxa"/>
          </w:tcPr>
          <w:p w:rsidR="00BA7110" w:rsidRPr="00613FEF" w:rsidRDefault="00BA7110" w:rsidP="00BA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  <w:p w:rsidR="005669A2" w:rsidRPr="00613FEF" w:rsidRDefault="005669A2" w:rsidP="00BA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BA7110" w:rsidRPr="00613FEF" w:rsidRDefault="00BA7110" w:rsidP="00BA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EA1331" w:rsidRPr="00613FEF" w:rsidTr="00121892">
        <w:tc>
          <w:tcPr>
            <w:tcW w:w="846" w:type="dxa"/>
          </w:tcPr>
          <w:p w:rsidR="00EA1331" w:rsidRPr="00613FEF" w:rsidRDefault="0088025C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0" w:type="dxa"/>
          </w:tcPr>
          <w:p w:rsidR="00EA1331" w:rsidRPr="00613FEF" w:rsidRDefault="00EA1331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служебного распорядка</w:t>
            </w:r>
          </w:p>
          <w:p w:rsidR="007740F2" w:rsidRPr="00613FEF" w:rsidRDefault="007740F2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40F2" w:rsidRPr="00613FEF" w:rsidRDefault="007740F2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:rsidR="00FC04C8" w:rsidRPr="00613FEF" w:rsidRDefault="00EA1331" w:rsidP="00FC04C8">
            <w:pPr>
              <w:jc w:val="both"/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Часть 3 статьи 56 Федерального закона от 27.07.2004 № 79-ФЗ «О государственной гражданской службе Российской Федерации»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(далее ‒</w:t>
            </w:r>
            <w:r w:rsidR="00FC04C8" w:rsidRPr="00613FEF">
              <w:t xml:space="preserve"> 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79-ФЗ)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3FEF">
              <w:t xml:space="preserve"> </w:t>
            </w:r>
          </w:p>
          <w:p w:rsidR="00EA1331" w:rsidRPr="00613FEF" w:rsidRDefault="00EA1331" w:rsidP="00FC0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Служебный распорядок государственного органа определяется нормативным актом государственного органа, регламентирующим режим службы (работы) и время отдыха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070" w:rsidRPr="00613FEF" w:rsidTr="00121892">
        <w:tc>
          <w:tcPr>
            <w:tcW w:w="846" w:type="dxa"/>
          </w:tcPr>
          <w:p w:rsidR="00DF1070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1070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DF1070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 утверждении перечня должностей гражданской службы с ненормированным служебным днем</w:t>
            </w:r>
          </w:p>
        </w:tc>
        <w:tc>
          <w:tcPr>
            <w:tcW w:w="7536" w:type="dxa"/>
          </w:tcPr>
          <w:p w:rsidR="00DF1070" w:rsidRPr="00613FEF" w:rsidRDefault="00DF1070" w:rsidP="00DF1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Статья 45 Федерального закона №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79-ФЗ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D0E" w:rsidRPr="00613FEF" w:rsidRDefault="00ED5D0E" w:rsidP="00DF1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070" w:rsidRPr="00613FEF" w:rsidRDefault="00DF1070" w:rsidP="00121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Статья 3 Закона Новосибирской области от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01.02.2005 №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265-ОЗ «О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службе Новосибирской области»</w:t>
            </w:r>
            <w:r w:rsidR="00121892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0F2" w:rsidRPr="00613FEF" w:rsidTr="00121892">
        <w:tc>
          <w:tcPr>
            <w:tcW w:w="846" w:type="dxa"/>
          </w:tcPr>
          <w:p w:rsidR="007740F2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7740F2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</w:t>
            </w:r>
            <w:r w:rsidR="007740F2" w:rsidRPr="00613FEF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40F2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материальной помощи государственным гражданским служащим</w:t>
            </w:r>
          </w:p>
          <w:p w:rsidR="007740F2" w:rsidRPr="00613FEF" w:rsidRDefault="007740F2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F2" w:rsidRPr="00613FEF" w:rsidRDefault="007740F2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:rsidR="00FC04C8" w:rsidRPr="00613FEF" w:rsidRDefault="007740F2" w:rsidP="0077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Часть 8 статьи 50 Федерального закона № 79-ФЗ: </w:t>
            </w:r>
          </w:p>
          <w:p w:rsidR="007740F2" w:rsidRPr="00613FEF" w:rsidRDefault="007740F2" w:rsidP="0077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Порядок выплаты материальной помощи за счет средств фонда оплаты труда гражданских служащих определяется соответствующим положением, утверждаемым представителем нанимателя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D0E" w:rsidRPr="00613FEF" w:rsidRDefault="00ED5D0E" w:rsidP="0077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5E" w:rsidRPr="00613FEF" w:rsidRDefault="0037005E" w:rsidP="00FC0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Новосибирской области от 13.07.2007 № 285 «Об утверждении Положения об оплате труда в органах государственной власти, государственных органах Новосибирской области»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(далее ‒ постановление Губернатора № 285).</w:t>
            </w:r>
          </w:p>
        </w:tc>
      </w:tr>
      <w:tr w:rsidR="007740F2" w:rsidRPr="00613FEF" w:rsidTr="00121892">
        <w:tc>
          <w:tcPr>
            <w:tcW w:w="846" w:type="dxa"/>
          </w:tcPr>
          <w:p w:rsidR="007740F2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7740F2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37005E" w:rsidRPr="00613FEF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005E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ежемесячной надбавки за особые условия государственной гражданской службы</w:t>
            </w:r>
          </w:p>
        </w:tc>
        <w:tc>
          <w:tcPr>
            <w:tcW w:w="7536" w:type="dxa"/>
          </w:tcPr>
          <w:p w:rsidR="007740F2" w:rsidRPr="00613FEF" w:rsidRDefault="0037005E" w:rsidP="00FC0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Часть 7 статьи 50 Федерального закона № 79-ФЗ: Порядок выплаты ежемесячной надбавки за особые условия гражданской службы определяется представителем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нанимателя.</w:t>
            </w:r>
          </w:p>
        </w:tc>
      </w:tr>
      <w:tr w:rsidR="0037005E" w:rsidRPr="00613FEF" w:rsidTr="00121892">
        <w:tc>
          <w:tcPr>
            <w:tcW w:w="846" w:type="dxa"/>
          </w:tcPr>
          <w:p w:rsidR="0037005E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37005E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37005E" w:rsidRPr="00613FEF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7005E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премий за выполнение особо важных и сложных заданий государственным гражданским служащим</w:t>
            </w:r>
          </w:p>
        </w:tc>
        <w:tc>
          <w:tcPr>
            <w:tcW w:w="7536" w:type="dxa"/>
          </w:tcPr>
          <w:p w:rsidR="00FC04C8" w:rsidRPr="00613FEF" w:rsidRDefault="00E11BE7" w:rsidP="001C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Абзац первый п</w:t>
            </w:r>
            <w:r w:rsidR="001C7772" w:rsidRPr="00613FEF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7772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4 части 5 статьи 50 Федерального закона № 79-ФЗ: </w:t>
            </w:r>
          </w:p>
          <w:p w:rsidR="0037005E" w:rsidRPr="00613FEF" w:rsidRDefault="0037005E" w:rsidP="001C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К дополнительным выплатам относятся</w:t>
            </w:r>
            <w:r w:rsidR="001C7772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премии за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выполнение особо важных и сложных заданий, порядок выплаты которых определяется представителем нанимателя с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учетом обеспечения задач и</w:t>
            </w:r>
            <w:r w:rsidR="00E11BE7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функций государственного органа, исполнения должностного регламента (максима</w:t>
            </w:r>
            <w:r w:rsidR="001C7772" w:rsidRPr="00613FEF">
              <w:rPr>
                <w:rFonts w:ascii="Times New Roman" w:hAnsi="Times New Roman" w:cs="Times New Roman"/>
                <w:sz w:val="28"/>
                <w:szCs w:val="28"/>
              </w:rPr>
              <w:t>льный размер не ограничивается)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D0E" w:rsidRPr="00613FEF" w:rsidRDefault="00ED5D0E" w:rsidP="001C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72" w:rsidRPr="00613FEF" w:rsidRDefault="001C7772" w:rsidP="00FC0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Пункт 4.5. постановления Губернатора </w:t>
            </w:r>
            <w:r w:rsidR="00E11BE7" w:rsidRPr="00613FE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№ 285: …Порядок выплаты премии за выполнение особо важных и сложных заданий гражданским служащим определяется представителем нанимателя.</w:t>
            </w:r>
          </w:p>
        </w:tc>
      </w:tr>
      <w:tr w:rsidR="00E11BE7" w:rsidRPr="00613FEF" w:rsidTr="00121892">
        <w:tc>
          <w:tcPr>
            <w:tcW w:w="846" w:type="dxa"/>
          </w:tcPr>
          <w:p w:rsidR="00E11BE7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E11BE7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E11BE7" w:rsidRPr="00613FEF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BE7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ежемесячной надбавки за сложность, напряженность, высокие достижения в труде и специальный режим работы, премии по результатам работы и материальной помощи работникам, замещающим должности, не являющиеся должностями государственной гражданской службы</w:t>
            </w:r>
          </w:p>
        </w:tc>
        <w:tc>
          <w:tcPr>
            <w:tcW w:w="7536" w:type="dxa"/>
          </w:tcPr>
          <w:p w:rsidR="00FC04C8" w:rsidRPr="00613FEF" w:rsidRDefault="00E11BE7" w:rsidP="00E1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Пункт 4 Положения</w:t>
            </w:r>
            <w:r w:rsidRPr="00613FEF"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области, утв. постановлением Губернатора Новосибирской области от 17.05.2007 № 206: </w:t>
            </w:r>
          </w:p>
          <w:p w:rsidR="00E11BE7" w:rsidRPr="00613FEF" w:rsidRDefault="00E11BE7" w:rsidP="00E1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сложность, напряженность, высокие достижения в труде и специальный режим работы устанавливается в размере до 100 процентов должностного оклада. При этом учитываются специфика работы, особые условия труда, влияющие на его сложность и напряженность, а также качественный уровень исполнения работником своих должностных обязанностей.</w:t>
            </w:r>
          </w:p>
          <w:p w:rsidR="00E11BE7" w:rsidRPr="00613FEF" w:rsidRDefault="00E11BE7" w:rsidP="00E11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размер и порядок выплаты указанной надбавки определяется руководителем органа государственной власти Новосибирской области, государственного органа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области.</w:t>
            </w:r>
          </w:p>
        </w:tc>
      </w:tr>
      <w:tr w:rsidR="00DF1070" w:rsidRPr="00613FEF" w:rsidTr="00121892">
        <w:tc>
          <w:tcPr>
            <w:tcW w:w="846" w:type="dxa"/>
          </w:tcPr>
          <w:p w:rsidR="00DF1070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F1070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DF1070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образовании комиссии по индивидуальным служебным спорам</w:t>
            </w:r>
          </w:p>
        </w:tc>
        <w:tc>
          <w:tcPr>
            <w:tcW w:w="7536" w:type="dxa"/>
          </w:tcPr>
          <w:p w:rsidR="00DF1070" w:rsidRPr="00613FEF" w:rsidRDefault="00DF1070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Часть 3 статьи 70 Федерального закона № 79-ФЗ «О государственной гражданской службе Российской Федерации»</w:t>
            </w:r>
          </w:p>
        </w:tc>
      </w:tr>
      <w:tr w:rsidR="00E11BE7" w:rsidRPr="00613FEF" w:rsidTr="00121892">
        <w:tc>
          <w:tcPr>
            <w:tcW w:w="846" w:type="dxa"/>
          </w:tcPr>
          <w:p w:rsidR="00E11BE7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E11BE7" w:rsidRPr="00613FEF" w:rsidRDefault="00E11BE7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 конкурсной комиссии по проведению конкурсов на замещение вакантной должности государственной гражданской службы сроках, порядке её работы и методике проведения конкурса</w:t>
            </w:r>
          </w:p>
          <w:p w:rsidR="0088025C" w:rsidRPr="00613FEF" w:rsidRDefault="0088025C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:rsidR="00ED5D0E" w:rsidRPr="00613FEF" w:rsidRDefault="00E11BE7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Часть 7 статьи 22 Федерального закона № 79-ФЗ: </w:t>
            </w:r>
          </w:p>
          <w:p w:rsidR="00E11BE7" w:rsidRPr="00613FEF" w:rsidRDefault="00E11BE7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      </w:r>
          </w:p>
        </w:tc>
      </w:tr>
      <w:tr w:rsidR="0088025C" w:rsidRPr="00613FEF" w:rsidTr="00121892">
        <w:tc>
          <w:tcPr>
            <w:tcW w:w="846" w:type="dxa"/>
          </w:tcPr>
          <w:p w:rsidR="0088025C" w:rsidRPr="00613FEF" w:rsidRDefault="000A583A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88025C" w:rsidRPr="00613FEF" w:rsidRDefault="0088025C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аттестационной комиссии по аттестации государственных гражданских служащих</w:t>
            </w:r>
          </w:p>
          <w:p w:rsidR="0088025C" w:rsidRPr="00613FEF" w:rsidRDefault="0088025C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C" w:rsidRPr="00613FEF" w:rsidRDefault="0088025C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:rsidR="00ED5D0E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Часть 9 статьи48</w:t>
            </w:r>
            <w:r w:rsidRPr="00613FEF"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№ 79-ФЗ: 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Для проведения аттестации гражданских служащих правовым актом государственного органа формируется аттестационная комиссия.</w:t>
            </w:r>
          </w:p>
          <w:p w:rsidR="00ED5D0E" w:rsidRPr="00613FEF" w:rsidRDefault="00ED5D0E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0E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Пункт 7 Положения о проведении аттестации государственных гражданских служащих Российской Федерации, утвержденного Указом Президента РФ от 01.02.2005 № 110: 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а) о формировании аттестационной комиссии;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б) об утверждении графика проведения аттестации;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в) о составлении списков гражданских служащих, подлежащих аттестации;</w:t>
            </w:r>
          </w:p>
          <w:p w:rsidR="0088025C" w:rsidRPr="00613FEF" w:rsidRDefault="0088025C" w:rsidP="0088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г) о подготовке документов, необходимых для работы аттестационной комиссии.</w:t>
            </w:r>
          </w:p>
        </w:tc>
      </w:tr>
      <w:tr w:rsidR="0088025C" w:rsidRPr="00613FEF" w:rsidTr="00121892">
        <w:tc>
          <w:tcPr>
            <w:tcW w:w="846" w:type="dxa"/>
          </w:tcPr>
          <w:p w:rsidR="0088025C" w:rsidRPr="00613FEF" w:rsidRDefault="00DF107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025C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88025C" w:rsidRPr="00613FEF" w:rsidRDefault="0088025C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обеспечению выполнения обязанностей, предусмотренных Федеральным законом от 27.07.2006 № 152- ФЗ «О персональных данных» и во исполнение Постановления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      </w:r>
            <w:proofErr w:type="gramEnd"/>
          </w:p>
          <w:p w:rsidR="001B69D7" w:rsidRPr="00613FEF" w:rsidRDefault="000E36A5" w:rsidP="009C20DD">
            <w:pP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E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7536" w:type="dxa"/>
          </w:tcPr>
          <w:p w:rsidR="0088025C" w:rsidRPr="00613FEF" w:rsidRDefault="001B69D7" w:rsidP="001B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  <w:r w:rsidR="005904DD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от 27.07.2006 № 152-ФЗ «О персональных данных»;</w:t>
            </w:r>
          </w:p>
          <w:p w:rsidR="00ED5D0E" w:rsidRPr="00613FEF" w:rsidRDefault="00ED5D0E" w:rsidP="001B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D7" w:rsidRPr="00613FEF" w:rsidRDefault="001B69D7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 21.03.2012 № 211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 утверждении перечня мер, направленных на обеспечение выполнения обязанностей, предусмотренных Федеральным законом «О персональных данных».</w:t>
            </w:r>
          </w:p>
        </w:tc>
      </w:tr>
      <w:tr w:rsidR="000403CF" w:rsidRPr="00613FEF" w:rsidTr="00121892">
        <w:tc>
          <w:tcPr>
            <w:tcW w:w="846" w:type="dxa"/>
          </w:tcPr>
          <w:p w:rsidR="000403CF" w:rsidRPr="00613FEF" w:rsidRDefault="00230D6B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0403CF" w:rsidRPr="00613FEF" w:rsidRDefault="000E36A5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подразделения, должностных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лиц, ответственных в ОИОГВ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7536" w:type="dxa"/>
          </w:tcPr>
          <w:p w:rsidR="000403CF" w:rsidRPr="00613FEF" w:rsidRDefault="005655D5" w:rsidP="0056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при Правительстве Новосибирской области 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>от 17.06.2015</w:t>
            </w:r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BA711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100544" w:rsidRPr="00613FEF" w:rsidRDefault="00BA7110" w:rsidP="009C2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должностей, при назначении на которые граждане и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536" w:type="dxa"/>
          </w:tcPr>
          <w:p w:rsidR="00BA7110" w:rsidRPr="00613FEF" w:rsidRDefault="001B69D7" w:rsidP="001B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955" w:rsidRPr="00613FEF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03.08.2009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333 «О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представлении гражданами, претендующими на замещение должностей государственной гражданской службы Новосибирской области, и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государственными гражданскими служащими Новосибирской области сведений о доходах, об имуществе и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характера»</w:t>
            </w:r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DF107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BA7110" w:rsidRPr="00613FEF" w:rsidRDefault="00BA711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состава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</w:t>
            </w:r>
            <w:r w:rsidR="00100544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7536" w:type="dxa"/>
          </w:tcPr>
          <w:p w:rsidR="00D47380" w:rsidRPr="00613FEF" w:rsidRDefault="00100544" w:rsidP="00BA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асть 5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татьи 19 Федерального закона № 79-ФЗ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D0E" w:rsidRPr="00613FEF" w:rsidRDefault="00ED5D0E" w:rsidP="00BA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EA" w:rsidRPr="00613FEF" w:rsidRDefault="00100544" w:rsidP="0044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ункт 8 Указа Президента Р</w:t>
            </w:r>
            <w:r w:rsidR="00446DEA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6DEA" w:rsidRPr="00613FE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01.07.2010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821 «О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комиссиях по соблюдению требований к служебному поведению федеральных государственных служащих и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7110" w:rsidRPr="00613FE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интересов»</w:t>
            </w:r>
            <w:r w:rsidR="00446DEA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(далее ‒ Указ Президента Российской Федерации от 01.07.2010 № 821);</w:t>
            </w:r>
          </w:p>
          <w:p w:rsidR="00446DEA" w:rsidRPr="00613FEF" w:rsidRDefault="00446DEA" w:rsidP="0044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EA" w:rsidRPr="00613FEF" w:rsidRDefault="00446DEA" w:rsidP="0044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Пункт 7 Положения о комиссиях по соблюдению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821);</w:t>
            </w:r>
            <w:proofErr w:type="gramEnd"/>
          </w:p>
          <w:p w:rsidR="00ED5D0E" w:rsidRPr="00613FEF" w:rsidRDefault="00ED5D0E" w:rsidP="00BA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0E" w:rsidRPr="00613FEF" w:rsidRDefault="00100544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ункт 2 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21.09.2010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306 «Об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D14" w:rsidRPr="00613FEF" w:rsidTr="00121892">
        <w:trPr>
          <w:trHeight w:val="2235"/>
        </w:trPr>
        <w:tc>
          <w:tcPr>
            <w:tcW w:w="846" w:type="dxa"/>
          </w:tcPr>
          <w:p w:rsidR="00793D14" w:rsidRPr="00613FEF" w:rsidRDefault="0010054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793D14" w:rsidRPr="00613FEF" w:rsidRDefault="00DF1070" w:rsidP="002E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в кадровую службу государственного органа или специалисту кадровой службы государственного органа, ответственного за работу по профилактике коррупционных и иных правонарушений о</w:t>
            </w:r>
            <w:r w:rsidR="002E25B4">
              <w:rPr>
                <w:rFonts w:ascii="Times New Roman" w:hAnsi="Times New Roman" w:cs="Times New Roman"/>
                <w:sz w:val="28"/>
                <w:szCs w:val="28"/>
              </w:rPr>
              <w:t>бращения гражданина, и заявлений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служащего, предусмотренных абзацами 2 - 4 подпункта 2 пункта 15 Положения </w:t>
            </w:r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утвержденного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E25B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</w:t>
            </w:r>
            <w:proofErr w:type="gramEnd"/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21.09.2010 № 306</w:t>
            </w:r>
            <w:r w:rsidR="00AB5AF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Положение о комиссиях)</w:t>
            </w:r>
          </w:p>
        </w:tc>
        <w:tc>
          <w:tcPr>
            <w:tcW w:w="7536" w:type="dxa"/>
          </w:tcPr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0E" w:rsidRPr="00613FEF" w:rsidRDefault="00AB5AFE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первый подпункта 2 пункта 15 Положения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 комиссиях</w:t>
            </w:r>
          </w:p>
          <w:p w:rsidR="00ED5D0E" w:rsidRPr="00613FEF" w:rsidRDefault="00ED5D0E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C8" w:rsidRPr="00613FEF" w:rsidRDefault="00FC04C8" w:rsidP="0079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D47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D14" w:rsidRPr="00613FEF" w:rsidRDefault="00793D14" w:rsidP="00BA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D14" w:rsidRPr="00613FEF" w:rsidTr="00121892">
        <w:trPr>
          <w:trHeight w:val="975"/>
        </w:trPr>
        <w:tc>
          <w:tcPr>
            <w:tcW w:w="846" w:type="dxa"/>
          </w:tcPr>
          <w:p w:rsidR="00793D14" w:rsidRPr="00613FEF" w:rsidRDefault="00DF107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544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793D14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793D14" w:rsidRPr="00613FEF">
              <w:rPr>
                <w:rFonts w:ascii="Times New Roman" w:hAnsi="Times New Roman" w:cs="Times New Roman"/>
                <w:sz w:val="28"/>
                <w:szCs w:val="28"/>
              </w:rPr>
              <w:t>поступления председателю комиссии информации, содержащей основание для проведения заседания комиссии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0E36A5"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урегулированию конфликта интересов</w:t>
            </w:r>
          </w:p>
        </w:tc>
        <w:tc>
          <w:tcPr>
            <w:tcW w:w="7536" w:type="dxa"/>
          </w:tcPr>
          <w:p w:rsidR="00793D14" w:rsidRPr="00613FEF" w:rsidRDefault="00346F2C" w:rsidP="00346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2 постановления Губернатора Новосибирской области от 21.09.2010 № 306 «Об утверждении Положения о комиссиях по соблюдению требований к служебному поведению государственных гражданских служащих Новосибирской области и урегулированию конфликта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интересов»</w:t>
            </w:r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3978F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BA7110" w:rsidRPr="00613FEF" w:rsidRDefault="00DF107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о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фактах обращения в целях склонения государственного гражданского служащего к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совершению коррупционного правонарушения</w:t>
            </w:r>
          </w:p>
        </w:tc>
        <w:tc>
          <w:tcPr>
            <w:tcW w:w="7536" w:type="dxa"/>
          </w:tcPr>
          <w:p w:rsidR="00D47380" w:rsidRPr="00613FEF" w:rsidRDefault="005904DD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асть 5 статьи 9 Федерального закона от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25.12.2008 №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380" w:rsidRPr="00613FEF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 w:rsidR="00B42861" w:rsidRPr="00613F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3978F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4F08A7" w:rsidRPr="00613FEF" w:rsidRDefault="004F08A7" w:rsidP="009C20DD">
            <w:pPr>
              <w:pStyle w:val="ConsPlusNormal"/>
              <w:jc w:val="both"/>
            </w:pPr>
            <w:proofErr w:type="gramStart"/>
            <w:r w:rsidRPr="00613FEF">
              <w:t>О структурном  подразделении, уполномоченном</w:t>
            </w:r>
            <w:r w:rsidR="00CC786E" w:rsidRPr="00613FEF">
              <w:t xml:space="preserve"> на</w:t>
            </w:r>
            <w:r w:rsidR="00DF1070" w:rsidRPr="00613FEF">
              <w:t> </w:t>
            </w:r>
            <w:r w:rsidR="00CC786E" w:rsidRPr="00613FEF">
              <w:t>прием от лиц</w:t>
            </w:r>
            <w:r w:rsidRPr="00613FEF">
              <w:t>,</w:t>
            </w:r>
            <w:r w:rsidR="00CC786E" w:rsidRPr="00613FEF">
              <w:t xml:space="preserve"> замещающих</w:t>
            </w:r>
            <w:r w:rsidRPr="00613FEF">
              <w:t xml:space="preserve"> должности государственной гражданской службы Новосибирской области,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обеспечение хранения, принятия к бухгалтерскому учету, определения стоимости, включения в Реестр государственной собственности Новосибирской области, организацию оценки стоимости подарка для</w:t>
            </w:r>
            <w:proofErr w:type="gramEnd"/>
            <w:r w:rsidRPr="00613FEF">
              <w:t xml:space="preserve"> реализации (выкупа), а также должностных лиц уполномоченных структурных подразделений, ответственных за</w:t>
            </w:r>
            <w:r w:rsidR="003978F0" w:rsidRPr="00613FEF">
              <w:t> </w:t>
            </w:r>
            <w:r w:rsidRPr="00613FEF">
              <w:t>реализацию указанных полномочий.</w:t>
            </w:r>
          </w:p>
          <w:p w:rsidR="00BA7110" w:rsidRPr="00613FEF" w:rsidRDefault="00BA711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E028B0" w:rsidRPr="00613FEF" w:rsidRDefault="003978F0" w:rsidP="004F0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>ункт 6 Постановления Правительства РФ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>09.01.2014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>10 «О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>порядке сообщения отдельными категориями лиц 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28B0" w:rsidRPr="00613FEF" w:rsidRDefault="00E028B0" w:rsidP="004F0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10" w:rsidRPr="00613FEF" w:rsidRDefault="003978F0" w:rsidP="00BA0E5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ункт 2 постановления Губернатора Новосибирской области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01.07.2016 №</w:t>
            </w:r>
            <w:r w:rsidR="00446DEA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037754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DEA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DF1070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CC786E" w:rsidRPr="00613FEF" w:rsidRDefault="00DF1070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предварительного </w:t>
            </w:r>
            <w:r w:rsidR="004F08A7" w:rsidRPr="00613FE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нанимателя государственными гражданскими служащими 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замещающими должности государственной гражданской службы Новосибирской области в соответствующем органе государственной власти Новосибирской области, государственном органе Новосибирской области, 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>выполнении иной оплачиваемой работы</w:t>
            </w:r>
            <w:r w:rsidR="00E028B0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6" w:type="dxa"/>
          </w:tcPr>
          <w:p w:rsidR="000403CF" w:rsidRPr="00613FEF" w:rsidRDefault="000E36A5" w:rsidP="001E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 статьи 14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№79-ФЗ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3CF" w:rsidRPr="00613FEF" w:rsidRDefault="000403CF" w:rsidP="001E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A9" w:rsidRPr="00613FEF" w:rsidRDefault="003978F0" w:rsidP="001E5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ункт 2 постановления Губернатора Новосибирской 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>28.03.2016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50A9" w:rsidRPr="00613FEF">
              <w:rPr>
                <w:rFonts w:ascii="Times New Roman" w:hAnsi="Times New Roman" w:cs="Times New Roman"/>
                <w:sz w:val="28"/>
                <w:szCs w:val="28"/>
              </w:rPr>
              <w:t>80 «</w:t>
            </w:r>
            <w:r w:rsidR="001E50A9"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внесении изменений в постановление Губернатора Новосибирской области от 26.01.2009 № 23»</w:t>
            </w:r>
          </w:p>
          <w:p w:rsidR="00BA7110" w:rsidRPr="00613FEF" w:rsidRDefault="00BA7110" w:rsidP="001E50A9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10" w:rsidRPr="00613FEF" w:rsidTr="00121892">
        <w:tc>
          <w:tcPr>
            <w:tcW w:w="846" w:type="dxa"/>
          </w:tcPr>
          <w:p w:rsidR="00BA7110" w:rsidRPr="00613FEF" w:rsidRDefault="000A583A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AC3008" w:rsidRPr="00613FEF" w:rsidRDefault="00DF1070" w:rsidP="009C20DD">
            <w:pPr>
              <w:pStyle w:val="ConsPlusNormal"/>
              <w:jc w:val="both"/>
            </w:pPr>
            <w:r w:rsidRPr="00613FEF">
              <w:t xml:space="preserve">Об утверждении порядка </w:t>
            </w:r>
            <w:r w:rsidR="00AC3008" w:rsidRPr="00613FEF">
              <w:t>сообщения государственными гражданскими служащими о</w:t>
            </w:r>
            <w:r w:rsidRPr="00613FEF">
              <w:t> </w:t>
            </w:r>
            <w:r w:rsidR="00AC3008" w:rsidRPr="00613FEF"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A7110" w:rsidRPr="00613FEF" w:rsidRDefault="00BA7110" w:rsidP="009C2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0403CF" w:rsidRPr="00613FEF" w:rsidRDefault="00230D6B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Пункт 12 части 1 статьи 15 Федерального закона №79-ФЗ;</w:t>
            </w:r>
          </w:p>
          <w:p w:rsidR="00ED5D0E" w:rsidRPr="00613FEF" w:rsidRDefault="00ED5D0E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A" w:rsidRPr="00613FEF" w:rsidRDefault="003978F0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одпункт «б» пункта 8</w:t>
            </w:r>
            <w:r w:rsidR="00AC3008" w:rsidRPr="00613FEF">
              <w:t xml:space="preserve"> 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Указ Президента  Российской Федерации от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22.12.2015 №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650 «О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3008" w:rsidRPr="00613FEF">
              <w:rPr>
                <w:rFonts w:ascii="Times New Roman" w:hAnsi="Times New Roman" w:cs="Times New Roman"/>
                <w:sz w:val="28"/>
                <w:szCs w:val="28"/>
              </w:rPr>
              <w:t>конфликту интересов, и о внесении изменений в некоторые акты Президента Российской Федерации»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A583A" w:rsidRPr="00613FEF" w:rsidRDefault="000A583A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6E" w:rsidRPr="00613FEF" w:rsidRDefault="000A583A" w:rsidP="00A83485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Пункт 3 постановления Губер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натора Новосибирской области от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30.05.2016 №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к конфликту интересов»</w:t>
            </w:r>
          </w:p>
        </w:tc>
      </w:tr>
      <w:tr w:rsidR="00242646" w:rsidRPr="00613FEF" w:rsidTr="00121892">
        <w:tc>
          <w:tcPr>
            <w:tcW w:w="846" w:type="dxa"/>
          </w:tcPr>
          <w:p w:rsidR="00242646" w:rsidRPr="00613FEF" w:rsidRDefault="00230D6B" w:rsidP="000A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83A" w:rsidRPr="00613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242646" w:rsidRPr="00613FEF" w:rsidRDefault="00242646" w:rsidP="009C20DD">
            <w:pPr>
              <w:pStyle w:val="ConsPlusNormal"/>
              <w:jc w:val="both"/>
            </w:pPr>
            <w:r w:rsidRPr="00613FEF">
              <w:t xml:space="preserve">Программа по профилактике коррупции </w:t>
            </w:r>
            <w:r w:rsidR="00CC786E" w:rsidRPr="00613FEF">
              <w:t xml:space="preserve">в областном исполнительном органе государственной власти Новосибирской области </w:t>
            </w:r>
            <w:r w:rsidRPr="00613FEF">
              <w:t>на 2016-2017 годы</w:t>
            </w:r>
            <w:r w:rsidR="000403CF" w:rsidRPr="00613FEF">
              <w:t xml:space="preserve"> (включая мероприятия по работе по противодействию  коррупции в подведомственных учреждениях, </w:t>
            </w:r>
            <w:r w:rsidR="000403CF" w:rsidRPr="00613FEF">
              <w:lastRenderedPageBreak/>
              <w:t>организациях, созданных</w:t>
            </w:r>
            <w:r w:rsidR="00230D6B" w:rsidRPr="00613FEF">
              <w:t xml:space="preserve"> для выполнения задач, поставленных перед органами государственной власти субъекта Российской Федерации)</w:t>
            </w:r>
          </w:p>
        </w:tc>
        <w:tc>
          <w:tcPr>
            <w:tcW w:w="7536" w:type="dxa"/>
          </w:tcPr>
          <w:p w:rsidR="00242646" w:rsidRPr="00613FEF" w:rsidRDefault="00ED5D0E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37754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ункт 10 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037754" w:rsidRPr="00613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>01.04.2016 №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>147 «Об</w:t>
            </w:r>
            <w:r w:rsidR="003978F0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42646" w:rsidRPr="00613FEF">
              <w:rPr>
                <w:rFonts w:ascii="Times New Roman" w:hAnsi="Times New Roman" w:cs="Times New Roman"/>
                <w:sz w:val="28"/>
                <w:szCs w:val="28"/>
              </w:rPr>
              <w:t>утверждении национального плана по противодействию коррупции на 2016-2017 годы»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3CF" w:rsidRPr="00613FEF" w:rsidRDefault="000403CF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5D5" w:rsidRPr="00613FEF" w:rsidRDefault="00230D6B" w:rsidP="0056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координации</w:t>
            </w:r>
            <w:r w:rsidR="000403CF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в Новосибирской области </w:t>
            </w:r>
          </w:p>
          <w:p w:rsidR="000403CF" w:rsidRPr="00613FEF" w:rsidRDefault="00ED5D0E" w:rsidP="0023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0D6B" w:rsidRPr="00613F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30D6B" w:rsidRPr="00613FEF"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  <w:r w:rsidR="00FC04C8"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3CF" w:rsidRPr="00613FEF" w:rsidRDefault="000403CF" w:rsidP="00397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CF" w:rsidRPr="00613FEF" w:rsidTr="00121892">
        <w:tc>
          <w:tcPr>
            <w:tcW w:w="846" w:type="dxa"/>
          </w:tcPr>
          <w:p w:rsidR="000403CF" w:rsidRPr="00613FEF" w:rsidRDefault="00230D6B" w:rsidP="007665C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665C6" w:rsidRPr="0061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:rsidR="000403CF" w:rsidRPr="00613FEF" w:rsidRDefault="005904DD" w:rsidP="009C20DD">
            <w:pPr>
              <w:pStyle w:val="ConsPlusNormal"/>
              <w:jc w:val="both"/>
              <w:rPr>
                <w:highlight w:val="yellow"/>
              </w:rPr>
            </w:pPr>
            <w:proofErr w:type="gramStart"/>
            <w:r w:rsidRPr="00613FEF">
              <w:t>Порядок принятия почетных и специальных званий, наград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государственными гражданскими служащими Новосибирской области, замещающими должности государственной гражданской службы Новосибирской области в областных исполнительных органах государственной власти Новосибирской области, в должностные обязанности которых входит взаимодействие с указанными организациями и объединениями</w:t>
            </w:r>
            <w:proofErr w:type="gramEnd"/>
          </w:p>
        </w:tc>
        <w:tc>
          <w:tcPr>
            <w:tcW w:w="7536" w:type="dxa"/>
          </w:tcPr>
          <w:p w:rsidR="005904DD" w:rsidRPr="00613FEF" w:rsidRDefault="005904DD" w:rsidP="0059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Пункт 11 части 1 статьи 17 Федерального закона №79-ФЗ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D0E" w:rsidRPr="00613FEF" w:rsidRDefault="00ED5D0E" w:rsidP="00590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CF" w:rsidRPr="00613FEF" w:rsidRDefault="005904DD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Пункт 4 Указа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10.10.2015 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506 «Об</w:t>
            </w:r>
            <w:r w:rsidR="00ED5D0E" w:rsidRPr="00613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485" w:rsidRPr="00613FEF" w:rsidRDefault="00A83485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C6" w:rsidRPr="00613FEF" w:rsidRDefault="007665C6" w:rsidP="00A83485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 xml:space="preserve">Пункт 2 постановления Губернатора Новосибирской области от 23.05.2016 № 115 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F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принятия лицами, замещающими отдельные государственные должности Новосибирской области,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</w:t>
            </w:r>
            <w:r w:rsidR="00A83485" w:rsidRPr="00613FEF">
              <w:rPr>
                <w:rFonts w:ascii="Times New Roman" w:hAnsi="Times New Roman" w:cs="Times New Roman"/>
                <w:sz w:val="28"/>
                <w:szCs w:val="28"/>
              </w:rPr>
              <w:t>бъединений и других организаций»</w:t>
            </w:r>
          </w:p>
          <w:p w:rsidR="007665C6" w:rsidRPr="00613FEF" w:rsidRDefault="007665C6" w:rsidP="00ED5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0A9" w:rsidRPr="00613FEF" w:rsidRDefault="001E50A9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83485" w:rsidRPr="00613FEF" w:rsidRDefault="00A83485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83485" w:rsidRPr="00613FEF" w:rsidRDefault="00A83485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83485" w:rsidRPr="00613FEF" w:rsidRDefault="00A83485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83485" w:rsidRPr="00613FEF" w:rsidRDefault="00A83485" w:rsidP="00BA711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402654" w:rsidRPr="00613FEF" w:rsidRDefault="00402654" w:rsidP="00ED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654" w:rsidRPr="00613FEF" w:rsidSect="00CC786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17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1CC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37754"/>
    <w:rsid w:val="000403CF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583A"/>
    <w:rsid w:val="000A6A54"/>
    <w:rsid w:val="000A71C8"/>
    <w:rsid w:val="000A7987"/>
    <w:rsid w:val="000A7E09"/>
    <w:rsid w:val="000B3A1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2DF"/>
    <w:rsid w:val="000E0C51"/>
    <w:rsid w:val="000E1964"/>
    <w:rsid w:val="000E1A6B"/>
    <w:rsid w:val="000E2637"/>
    <w:rsid w:val="000E2EBF"/>
    <w:rsid w:val="000E36A5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544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892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9D7"/>
    <w:rsid w:val="001C0000"/>
    <w:rsid w:val="001C1C80"/>
    <w:rsid w:val="001C2C7D"/>
    <w:rsid w:val="001C32BA"/>
    <w:rsid w:val="001C7772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0A9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790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0D6B"/>
    <w:rsid w:val="00231BE0"/>
    <w:rsid w:val="00231DCE"/>
    <w:rsid w:val="002338B7"/>
    <w:rsid w:val="002353C6"/>
    <w:rsid w:val="00235412"/>
    <w:rsid w:val="00236AF6"/>
    <w:rsid w:val="00237BBF"/>
    <w:rsid w:val="00241DC9"/>
    <w:rsid w:val="00242646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5B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46F2C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005E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8F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654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6DEA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08A7"/>
    <w:rsid w:val="004F15A7"/>
    <w:rsid w:val="004F168F"/>
    <w:rsid w:val="004F31D8"/>
    <w:rsid w:val="004F38EE"/>
    <w:rsid w:val="004F42E6"/>
    <w:rsid w:val="004F474A"/>
    <w:rsid w:val="004F537A"/>
    <w:rsid w:val="004F58A7"/>
    <w:rsid w:val="004F6A1D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23AE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5D5"/>
    <w:rsid w:val="00565B82"/>
    <w:rsid w:val="00566685"/>
    <w:rsid w:val="005669A2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04DD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1BB2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3FE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47F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077D7"/>
    <w:rsid w:val="00710462"/>
    <w:rsid w:val="00711580"/>
    <w:rsid w:val="00713F40"/>
    <w:rsid w:val="0071544B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5C6"/>
    <w:rsid w:val="00766A65"/>
    <w:rsid w:val="00767C19"/>
    <w:rsid w:val="00770FF1"/>
    <w:rsid w:val="007713C3"/>
    <w:rsid w:val="00772091"/>
    <w:rsid w:val="007740F2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3D14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B7839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25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3DDD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2B17"/>
    <w:rsid w:val="0095372B"/>
    <w:rsid w:val="00953757"/>
    <w:rsid w:val="0095456A"/>
    <w:rsid w:val="00954790"/>
    <w:rsid w:val="00955C5F"/>
    <w:rsid w:val="009560CC"/>
    <w:rsid w:val="00957235"/>
    <w:rsid w:val="0096046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77710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0DD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1CF0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146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485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3D81"/>
    <w:rsid w:val="00AB5AFE"/>
    <w:rsid w:val="00AB5E17"/>
    <w:rsid w:val="00AC05F4"/>
    <w:rsid w:val="00AC06C3"/>
    <w:rsid w:val="00AC0B57"/>
    <w:rsid w:val="00AC0EF0"/>
    <w:rsid w:val="00AC3008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15E06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2861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E58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110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140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86E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380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070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28B0"/>
    <w:rsid w:val="00E03601"/>
    <w:rsid w:val="00E040EA"/>
    <w:rsid w:val="00E04673"/>
    <w:rsid w:val="00E04AE2"/>
    <w:rsid w:val="00E04D26"/>
    <w:rsid w:val="00E06BEC"/>
    <w:rsid w:val="00E11BE7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31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D0E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1955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04C8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57B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0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02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0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0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2</cp:revision>
  <cp:lastPrinted>2016-04-12T08:45:00Z</cp:lastPrinted>
  <dcterms:created xsi:type="dcterms:W3CDTF">2020-11-23T09:32:00Z</dcterms:created>
  <dcterms:modified xsi:type="dcterms:W3CDTF">2020-11-23T09:32:00Z</dcterms:modified>
</cp:coreProperties>
</file>