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972F50" w:rsidP="00972F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72F50" w:rsidRDefault="00972F50" w:rsidP="00972F50">
      <w:pPr>
        <w:jc w:val="both"/>
      </w:pPr>
    </w:p>
    <w:p w:rsidR="00972F50" w:rsidRDefault="00972F50" w:rsidP="00972F50">
      <w:pPr>
        <w:jc w:val="both"/>
      </w:pPr>
    </w:p>
    <w:p w:rsidR="00D423A5" w:rsidRDefault="00972F50" w:rsidP="00972F50">
      <w:pPr>
        <w:jc w:val="both"/>
      </w:pPr>
      <w:r>
        <w:tab/>
        <w:t xml:space="preserve">Доволенским районным судом был признан виновным и осужден за управление транспортными средствами в состоянии алкогольного опьянения </w:t>
      </w:r>
      <w:r w:rsidR="00D423A5">
        <w:t xml:space="preserve">45-летний </w:t>
      </w:r>
      <w:r>
        <w:t>ж</w:t>
      </w:r>
      <w:r w:rsidR="00D423A5">
        <w:t xml:space="preserve">итель с. </w:t>
      </w:r>
      <w:proofErr w:type="spellStart"/>
      <w:r w:rsidR="00D423A5">
        <w:t>Утянка</w:t>
      </w:r>
      <w:proofErr w:type="spellEnd"/>
      <w:r w:rsidR="00D423A5">
        <w:t xml:space="preserve"> Доволенского района М.</w:t>
      </w:r>
    </w:p>
    <w:p w:rsidR="00950081" w:rsidRDefault="00D423A5" w:rsidP="00972F50">
      <w:pPr>
        <w:jc w:val="both"/>
      </w:pPr>
      <w:r>
        <w:tab/>
        <w:t xml:space="preserve">Судом было установлено, что М. ранее уже привлекался к административной ответственности за пьяное вождение к штрафу в размере 30000 рублей и лишение прав на </w:t>
      </w:r>
      <w:r w:rsidR="00950081">
        <w:t>1 год 6 месяцев, однако должных выводов для себя не сделал и вновь совершил аналогичное деяние.</w:t>
      </w:r>
    </w:p>
    <w:p w:rsidR="00972F50" w:rsidRDefault="00950081" w:rsidP="00972F50">
      <w:pPr>
        <w:jc w:val="both"/>
      </w:pPr>
      <w:r>
        <w:tab/>
        <w:t xml:space="preserve">Так, 26.06.2021 М. в обеденное время сел за руль автомобиля ВАЗ </w:t>
      </w:r>
      <w:proofErr w:type="gramStart"/>
      <w:r>
        <w:t>21063</w:t>
      </w:r>
      <w:proofErr w:type="gramEnd"/>
      <w:r w:rsidR="0020751E">
        <w:t xml:space="preserve"> будучи в состоянии алкогольного опьянения, после чего поехал по автомобильной дороге </w:t>
      </w:r>
      <w:proofErr w:type="spellStart"/>
      <w:r w:rsidR="0020751E">
        <w:t>Довольное-Каргат</w:t>
      </w:r>
      <w:proofErr w:type="spellEnd"/>
      <w:r w:rsidR="0020751E">
        <w:t xml:space="preserve">, </w:t>
      </w:r>
      <w:r w:rsidR="00E54EFE">
        <w:t>на которой</w:t>
      </w:r>
      <w:r w:rsidR="0020751E">
        <w:t xml:space="preserve"> был остановлен сотрудниками ГИБДД</w:t>
      </w:r>
      <w:r w:rsidR="00035F6A">
        <w:t xml:space="preserve">. Проходить медицинское освидетельствование на состояние опьянение М. отказался, данный факт зафиксирован в присутствии двух понятых. По законодательству отказ от прохождения освидетельствования приравнивается </w:t>
      </w:r>
      <w:r w:rsidR="00D423A5">
        <w:t xml:space="preserve"> </w:t>
      </w:r>
      <w:r w:rsidR="00E54EFE">
        <w:t>к алкогольному опьянению.</w:t>
      </w:r>
    </w:p>
    <w:p w:rsidR="00E54EFE" w:rsidRDefault="00E54EFE" w:rsidP="00972F50">
      <w:pPr>
        <w:jc w:val="both"/>
      </w:pPr>
      <w:r>
        <w:tab/>
        <w:t>Таким образом, суд действия М. квалифицировал по ст. 264.1 УК РФ. По предложению государственного обвинителя</w:t>
      </w:r>
      <w:r w:rsidR="00BB0657">
        <w:t xml:space="preserve"> – заместителя прокурора района Русина М.Н.</w:t>
      </w:r>
      <w:r>
        <w:t xml:space="preserve"> судом М. было назначено наказание в виде 200 часов обязательных работ с лишением права управления транспортными средствами на 2 года.</w:t>
      </w:r>
    </w:p>
    <w:p w:rsidR="00E54EFE" w:rsidRDefault="00E54EFE" w:rsidP="00972F50">
      <w:pPr>
        <w:jc w:val="both"/>
      </w:pPr>
    </w:p>
    <w:p w:rsidR="00E54EFE" w:rsidRDefault="00E54EFE" w:rsidP="00972F50">
      <w:pPr>
        <w:jc w:val="both"/>
      </w:pPr>
    </w:p>
    <w:p w:rsidR="00E54EFE" w:rsidRDefault="00E54EFE" w:rsidP="00972F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E54EF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50"/>
    <w:rsid w:val="00035F6A"/>
    <w:rsid w:val="0020751E"/>
    <w:rsid w:val="0023059F"/>
    <w:rsid w:val="003661B6"/>
    <w:rsid w:val="00922CC9"/>
    <w:rsid w:val="00950081"/>
    <w:rsid w:val="00972F50"/>
    <w:rsid w:val="00BB0657"/>
    <w:rsid w:val="00D423A5"/>
    <w:rsid w:val="00E54EF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2021-08-13T07:56:00Z</dcterms:created>
  <dcterms:modified xsi:type="dcterms:W3CDTF">2021-08-13T08:04:00Z</dcterms:modified>
</cp:coreProperties>
</file>