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F22867" w:rsidRPr="000229D6" w:rsidRDefault="00F22867" w:rsidP="00F2286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0AC9">
        <w:rPr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>
        <w:rPr>
          <w:sz w:val="28"/>
          <w:szCs w:val="28"/>
        </w:rPr>
        <w:t xml:space="preserve"> </w:t>
      </w:r>
      <w:r w:rsidRPr="00336C9E">
        <w:rPr>
          <w:color w:val="000000"/>
          <w:sz w:val="28"/>
          <w:szCs w:val="28"/>
        </w:rPr>
        <w:t xml:space="preserve">муниципального контроля» </w:t>
      </w:r>
      <w:proofErr w:type="spellStart"/>
      <w:r>
        <w:rPr>
          <w:color w:val="000000"/>
          <w:sz w:val="28"/>
          <w:szCs w:val="28"/>
        </w:rPr>
        <w:t>Травни</w:t>
      </w:r>
      <w:r w:rsidRPr="000229D6">
        <w:rPr>
          <w:color w:val="000000"/>
          <w:sz w:val="28"/>
          <w:szCs w:val="28"/>
        </w:rPr>
        <w:t>ского</w:t>
      </w:r>
      <w:proofErr w:type="spellEnd"/>
      <w:r w:rsidRPr="000229D6">
        <w:rPr>
          <w:color w:val="000000"/>
          <w:sz w:val="28"/>
          <w:szCs w:val="28"/>
        </w:rPr>
        <w:t xml:space="preserve">  сельсовета </w:t>
      </w:r>
    </w:p>
    <w:p w:rsidR="00F22867" w:rsidRPr="00336C9E" w:rsidRDefault="00F22867" w:rsidP="00F2286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Доволе</w:t>
      </w:r>
      <w:r w:rsidRPr="000229D6">
        <w:rPr>
          <w:color w:val="000000"/>
          <w:sz w:val="28"/>
          <w:szCs w:val="28"/>
        </w:rPr>
        <w:t>нского района Новосибирской области за 1 п</w:t>
      </w:r>
      <w:r w:rsidR="00C803B6">
        <w:rPr>
          <w:color w:val="000000"/>
          <w:sz w:val="28"/>
          <w:szCs w:val="28"/>
        </w:rPr>
        <w:t>олугодие 2021</w:t>
      </w:r>
      <w:r w:rsidRPr="00336C9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336C9E">
        <w:rPr>
          <w:color w:val="000000"/>
          <w:sz w:val="28"/>
          <w:szCs w:val="28"/>
        </w:rPr>
        <w:t>.</w:t>
      </w:r>
    </w:p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867" w:rsidRPr="00E750D2" w:rsidRDefault="00F22867" w:rsidP="00F2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0D2">
        <w:rPr>
          <w:rFonts w:ascii="Times New Roman" w:hAnsi="Times New Roman"/>
          <w:b/>
          <w:sz w:val="28"/>
          <w:szCs w:val="28"/>
        </w:rPr>
        <w:t xml:space="preserve">Нормативно-правовые акты, являющиеся основанием для исполнения </w:t>
      </w:r>
      <w:r>
        <w:rPr>
          <w:rFonts w:ascii="Times New Roman" w:hAnsi="Times New Roman"/>
          <w:b/>
          <w:sz w:val="28"/>
          <w:szCs w:val="28"/>
        </w:rPr>
        <w:t>контрольно-надзорных полномочий</w:t>
      </w:r>
      <w:r w:rsidRPr="00E750D2">
        <w:rPr>
          <w:rFonts w:ascii="Times New Roman" w:hAnsi="Times New Roman"/>
          <w:b/>
          <w:sz w:val="28"/>
          <w:szCs w:val="28"/>
        </w:rPr>
        <w:t xml:space="preserve"> </w:t>
      </w:r>
    </w:p>
    <w:p w:rsidR="00F22867" w:rsidRDefault="00F22867" w:rsidP="00F2286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867" w:rsidRDefault="00F22867" w:rsidP="00C803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 xml:space="preserve">Муниципальный контроль на территории </w:t>
      </w:r>
      <w:proofErr w:type="spellStart"/>
      <w:r w:rsidRPr="00F22867">
        <w:rPr>
          <w:rFonts w:ascii="Times New Roman" w:hAnsi="Times New Roman"/>
          <w:color w:val="000000"/>
          <w:sz w:val="28"/>
          <w:szCs w:val="28"/>
        </w:rPr>
        <w:t>Травниского</w:t>
      </w:r>
      <w:proofErr w:type="spellEnd"/>
      <w:r w:rsidRPr="000229D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F22867">
        <w:rPr>
          <w:rFonts w:ascii="Times New Roman" w:hAnsi="Times New Roman"/>
          <w:color w:val="000000"/>
          <w:sz w:val="28"/>
          <w:szCs w:val="28"/>
        </w:rPr>
        <w:t>Доволенского</w:t>
      </w:r>
      <w:r w:rsidRPr="000229D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по т</w:t>
      </w:r>
      <w:r>
        <w:rPr>
          <w:rFonts w:ascii="Times New Roman" w:hAnsi="Times New Roman"/>
          <w:sz w:val="28"/>
          <w:szCs w:val="28"/>
        </w:rPr>
        <w:t xml:space="preserve">ексту – муниципальное образование, поселение) </w:t>
      </w:r>
      <w:r w:rsidRPr="005E7371">
        <w:rPr>
          <w:rFonts w:ascii="Times New Roman" w:hAnsi="Times New Roman"/>
          <w:sz w:val="28"/>
          <w:szCs w:val="28"/>
        </w:rPr>
        <w:t xml:space="preserve"> осуществляется на основании </w:t>
      </w:r>
      <w:r>
        <w:rPr>
          <w:rFonts w:ascii="Times New Roman" w:hAnsi="Times New Roman"/>
          <w:sz w:val="28"/>
          <w:szCs w:val="28"/>
        </w:rPr>
        <w:t>утвержденных административных регламентов осуществления муниципального контроля в соответствующих сферах деятельности</w:t>
      </w:r>
      <w:r w:rsidRPr="005E73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2867" w:rsidRDefault="00F22867" w:rsidP="00C803B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371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5E737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5E7371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</w:p>
    <w:bookmarkEnd w:id="0"/>
    <w:p w:rsidR="00F22867" w:rsidRDefault="00F22867" w:rsidP="00C803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 муници</w:t>
      </w:r>
      <w:r>
        <w:rPr>
          <w:rFonts w:ascii="Times New Roman" w:hAnsi="Times New Roman"/>
          <w:sz w:val="28"/>
          <w:szCs w:val="28"/>
        </w:rPr>
        <w:t>пального образования в соответствии с административными регламентами, утвержденными</w:t>
      </w:r>
      <w:r w:rsidRPr="00D12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постановлениями исполнительного органа муниципального образования</w:t>
      </w:r>
      <w:r w:rsidRPr="005E7371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F22867" w:rsidTr="00C15D64">
        <w:trPr>
          <w:trHeight w:val="1246"/>
        </w:trPr>
        <w:tc>
          <w:tcPr>
            <w:tcW w:w="9923" w:type="dxa"/>
          </w:tcPr>
          <w:p w:rsidR="00F22867" w:rsidRPr="00D12A5D" w:rsidRDefault="00F22867" w:rsidP="00C80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D12A5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12A5D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F22867"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 w:rsidRPr="00F22867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6802E9">
              <w:rPr>
                <w:rFonts w:ascii="Times New Roman" w:hAnsi="Times New Roman"/>
                <w:sz w:val="28"/>
                <w:szCs w:val="28"/>
              </w:rPr>
              <w:t xml:space="preserve">от 07.07.2017 </w:t>
            </w:r>
            <w:bookmarkStart w:id="1" w:name="_GoBack"/>
            <w:bookmarkEnd w:id="1"/>
            <w:r w:rsidRPr="006802E9">
              <w:rPr>
                <w:rFonts w:ascii="Times New Roman" w:hAnsi="Times New Roman"/>
                <w:sz w:val="28"/>
                <w:szCs w:val="28"/>
              </w:rPr>
              <w:t>№ 64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F22867" w:rsidRPr="00C803B6" w:rsidTr="00C15D64">
        <w:trPr>
          <w:trHeight w:val="343"/>
        </w:trPr>
        <w:tc>
          <w:tcPr>
            <w:tcW w:w="9923" w:type="dxa"/>
          </w:tcPr>
          <w:p w:rsidR="00F22867" w:rsidRPr="00C803B6" w:rsidRDefault="00F22867" w:rsidP="00C80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B6">
              <w:rPr>
                <w:rFonts w:ascii="Times New Roman" w:hAnsi="Times New Roman"/>
                <w:sz w:val="28"/>
                <w:szCs w:val="28"/>
              </w:rPr>
              <w:t xml:space="preserve">- Муниципальный жилищный контроль (Постановление администрации </w:t>
            </w:r>
            <w:proofErr w:type="spellStart"/>
            <w:r w:rsidRPr="00C803B6"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 w:rsidRPr="00C803B6">
              <w:rPr>
                <w:rFonts w:ascii="Times New Roman" w:hAnsi="Times New Roman"/>
                <w:sz w:val="28"/>
                <w:szCs w:val="28"/>
              </w:rPr>
              <w:t xml:space="preserve"> сельсовета  № 25 от 19.03.2013);</w:t>
            </w:r>
          </w:p>
          <w:p w:rsidR="00C803B6" w:rsidRPr="00C803B6" w:rsidRDefault="00C803B6" w:rsidP="00C80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3B6">
              <w:rPr>
                <w:rFonts w:ascii="Times New Roman" w:hAnsi="Times New Roman"/>
                <w:sz w:val="28"/>
                <w:szCs w:val="28"/>
              </w:rPr>
              <w:t>- Муниципальный</w:t>
            </w:r>
            <w:r w:rsidRPr="00C803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803B6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C803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сооружения, не связанных с добычей полезных ископаемых </w:t>
            </w:r>
            <w:r w:rsidRPr="00C803B6">
              <w:rPr>
                <w:rFonts w:ascii="Times New Roman" w:hAnsi="Times New Roman"/>
                <w:sz w:val="28"/>
                <w:szCs w:val="28"/>
              </w:rPr>
              <w:t xml:space="preserve">(Постановление администрации </w:t>
            </w:r>
            <w:proofErr w:type="spellStart"/>
            <w:r w:rsidRPr="00C803B6"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 w:rsidRPr="00C803B6"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  <w:r w:rsidR="00FE51E4">
              <w:rPr>
                <w:rFonts w:ascii="Times New Roman" w:hAnsi="Times New Roman"/>
                <w:sz w:val="28"/>
                <w:szCs w:val="28"/>
              </w:rPr>
              <w:t>от 05.11.2020</w:t>
            </w:r>
            <w:r w:rsidRPr="00C803B6">
              <w:rPr>
                <w:rFonts w:ascii="Times New Roman" w:hAnsi="Times New Roman"/>
                <w:sz w:val="28"/>
                <w:szCs w:val="28"/>
              </w:rPr>
              <w:t xml:space="preserve"> № 97, 98);</w:t>
            </w:r>
          </w:p>
          <w:p w:rsidR="00C803B6" w:rsidRPr="00C803B6" w:rsidRDefault="00C803B6" w:rsidP="00C80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3B6">
              <w:rPr>
                <w:rFonts w:ascii="Times New Roman" w:hAnsi="Times New Roman"/>
                <w:sz w:val="28"/>
                <w:szCs w:val="28"/>
              </w:rPr>
              <w:t xml:space="preserve">- Муниципальный </w:t>
            </w:r>
            <w:proofErr w:type="gramStart"/>
            <w:r w:rsidRPr="00C803B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803B6">
              <w:rPr>
                <w:rFonts w:ascii="Times New Roman" w:hAnsi="Times New Roman"/>
                <w:sz w:val="28"/>
                <w:szCs w:val="28"/>
              </w:rPr>
              <w:t xml:space="preserve"> соблюдением правил благоустройства, обеспечения чистоты и порядка (Постановление администрации </w:t>
            </w:r>
            <w:proofErr w:type="spellStart"/>
            <w:r w:rsidRPr="00C803B6"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 w:rsidRPr="00C803B6">
              <w:rPr>
                <w:rFonts w:ascii="Times New Roman" w:hAnsi="Times New Roman"/>
                <w:sz w:val="28"/>
                <w:szCs w:val="28"/>
              </w:rPr>
              <w:t xml:space="preserve"> сельсовета  от 05.02.2021 № 14, № 15). </w:t>
            </w:r>
          </w:p>
          <w:p w:rsidR="00C803B6" w:rsidRPr="00C803B6" w:rsidRDefault="00C803B6" w:rsidP="00C803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2867" w:rsidRDefault="00F22867" w:rsidP="00F228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867" w:rsidRPr="005E7371" w:rsidRDefault="00F22867" w:rsidP="00F2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371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F22867" w:rsidRDefault="00F22867" w:rsidP="00F22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Toc329203100"/>
      <w:bookmarkStart w:id="3" w:name="_Toc329440840"/>
      <w:bookmarkStart w:id="4" w:name="_Toc329440829"/>
      <w:r>
        <w:rPr>
          <w:sz w:val="28"/>
          <w:szCs w:val="28"/>
        </w:rPr>
        <w:t xml:space="preserve"> </w:t>
      </w:r>
    </w:p>
    <w:p w:rsidR="00F22867" w:rsidRDefault="00F22867" w:rsidP="00F22867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F22867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22867" w:rsidRPr="00C84C78" w:rsidRDefault="00F22867" w:rsidP="00F2286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</w:t>
      </w:r>
      <w:r w:rsidRPr="00C84C78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установленных в отношении муниципального жилищного фонда федеральными законами и законами Новосибирской облас</w:t>
      </w:r>
      <w:r>
        <w:rPr>
          <w:rFonts w:ascii="Times New Roman" w:hAnsi="Times New Roman" w:cs="Times New Roman"/>
          <w:sz w:val="28"/>
          <w:szCs w:val="28"/>
        </w:rPr>
        <w:t>ти в области жилищных отношений</w:t>
      </w:r>
      <w:r w:rsidRPr="00C84C78">
        <w:rPr>
          <w:rFonts w:ascii="Times New Roman" w:hAnsi="Times New Roman" w:cs="Times New Roman"/>
          <w:sz w:val="28"/>
          <w:szCs w:val="28"/>
        </w:rPr>
        <w:t>, а также принятыми в соответствии с ними муниципальными правовыми актами, в том числе требований: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 xml:space="preserve">4) к порядку переустройства и перепланировки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C84C78">
        <w:rPr>
          <w:rFonts w:ascii="Times New Roman" w:hAnsi="Times New Roman" w:cs="Times New Roman"/>
          <w:sz w:val="28"/>
          <w:szCs w:val="28"/>
        </w:rPr>
        <w:t>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F22867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22867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22867" w:rsidRPr="006F471C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22867" w:rsidRDefault="00F22867" w:rsidP="00F228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</w:p>
    <w:p w:rsidR="00C803B6" w:rsidRDefault="00C803B6" w:rsidP="00C803B6">
      <w:pPr>
        <w:widowControl w:val="0"/>
        <w:autoSpaceDE w:val="0"/>
        <w:autoSpaceDN w:val="0"/>
        <w:adjustRightInd w:val="0"/>
        <w:spacing w:after="0" w:line="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C803B6" w:rsidRDefault="00C803B6" w:rsidP="00C803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C803B6">
        <w:rPr>
          <w:b/>
          <w:color w:val="000000"/>
          <w:sz w:val="28"/>
          <w:szCs w:val="28"/>
        </w:rPr>
        <w:t>за</w:t>
      </w:r>
      <w:proofErr w:type="gramEnd"/>
      <w:r w:rsidRPr="00C803B6">
        <w:rPr>
          <w:b/>
          <w:color w:val="000000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сооружения, не связанных с добычей полезных ископаемых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E51E4" w:rsidRPr="00520EF6" w:rsidRDefault="00FE51E4" w:rsidP="00FE51E4">
      <w:pPr>
        <w:pStyle w:val="consplusnormal1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</w:t>
      </w:r>
      <w:r w:rsidRPr="00C3604B">
        <w:rPr>
          <w:sz w:val="28"/>
          <w:szCs w:val="28"/>
        </w:rPr>
        <w:t xml:space="preserve">облюдение юридическими лицами и индивидуальными предпринимателями требований, установленных федеральными законами и принимаемыми в соответствии с ними иными нормативными правовыми актами Российской Федерации, законами и иными нормативными правовыми актами Новосибирской области (далее - обязательные требования), требований, установленных </w:t>
      </w:r>
      <w:r>
        <w:rPr>
          <w:color w:val="212121"/>
          <w:sz w:val="28"/>
          <w:szCs w:val="28"/>
        </w:rPr>
        <w:t>муниципальными правовыми актами, в области использования и охраны недр при добыче общераспространенных полезных ископаемых (далее - ОПИ), а также при строительстве подземных сооружений, не связанных с</w:t>
      </w:r>
      <w:proofErr w:type="gramEnd"/>
      <w:r>
        <w:rPr>
          <w:color w:val="212121"/>
          <w:sz w:val="28"/>
          <w:szCs w:val="28"/>
        </w:rPr>
        <w:t xml:space="preserve"> добычей полезных ископаемых.</w:t>
      </w:r>
    </w:p>
    <w:p w:rsidR="00FE51E4" w:rsidRDefault="00FE51E4" w:rsidP="00FE51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2867" w:rsidRDefault="00F22867" w:rsidP="00F2286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C803B6" w:rsidRDefault="00C803B6" w:rsidP="00C803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C803B6">
        <w:rPr>
          <w:sz w:val="28"/>
          <w:szCs w:val="28"/>
        </w:rPr>
        <w:t xml:space="preserve"> </w:t>
      </w:r>
      <w:r w:rsidRPr="00C803B6">
        <w:rPr>
          <w:b/>
          <w:sz w:val="28"/>
          <w:szCs w:val="28"/>
        </w:rPr>
        <w:t>соблюдением правил благоустройства, обеспечения чистоты и порядка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FE51E4" w:rsidRPr="00FE51E4" w:rsidRDefault="00FE51E4" w:rsidP="00FE51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51E4">
        <w:rPr>
          <w:rFonts w:ascii="Times New Roman" w:hAnsi="Times New Roman"/>
          <w:sz w:val="28"/>
          <w:szCs w:val="28"/>
        </w:rPr>
        <w:t>- постоянный мониторинг территории;</w:t>
      </w:r>
    </w:p>
    <w:p w:rsidR="00FE51E4" w:rsidRPr="00FE51E4" w:rsidRDefault="00FE51E4" w:rsidP="00FE5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E4">
        <w:rPr>
          <w:rFonts w:ascii="Times New Roman" w:hAnsi="Times New Roman"/>
          <w:sz w:val="28"/>
          <w:szCs w:val="28"/>
        </w:rPr>
        <w:t>- фиксация нарушений правил благоустройства, установленных в ходе такого мониторинга;</w:t>
      </w:r>
    </w:p>
    <w:p w:rsidR="00FE51E4" w:rsidRPr="00FE51E4" w:rsidRDefault="00FE51E4" w:rsidP="00FE51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51E4">
        <w:rPr>
          <w:rFonts w:ascii="Times New Roman" w:hAnsi="Times New Roman"/>
          <w:sz w:val="28"/>
          <w:szCs w:val="28"/>
        </w:rPr>
        <w:t>- выдача предписаний об устранении нарушений правил благоустройства;</w:t>
      </w:r>
    </w:p>
    <w:p w:rsidR="00FE51E4" w:rsidRPr="00FE51E4" w:rsidRDefault="00FE51E4" w:rsidP="00FE5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E4">
        <w:rPr>
          <w:rFonts w:ascii="Times New Roman" w:hAnsi="Times New Roman"/>
          <w:sz w:val="28"/>
          <w:szCs w:val="28"/>
        </w:rPr>
        <w:lastRenderedPageBreak/>
        <w:t>- установление факта исполнения или неисполнения предписания и организация мер по привлечению лиц, не исполнивших предписание, к ответственности в установленном порядке.</w:t>
      </w:r>
    </w:p>
    <w:p w:rsidR="00FE51E4" w:rsidRDefault="00FE51E4" w:rsidP="00C803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803B6" w:rsidRDefault="00C803B6" w:rsidP="00F2286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22867" w:rsidRDefault="00F22867" w:rsidP="00F2286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7371">
        <w:rPr>
          <w:rFonts w:ascii="Times New Roman" w:hAnsi="Times New Roman"/>
          <w:sz w:val="28"/>
          <w:szCs w:val="28"/>
        </w:rPr>
        <w:t>Проведение муниципального контроля</w:t>
      </w:r>
      <w:bookmarkEnd w:id="2"/>
      <w:bookmarkEnd w:id="3"/>
    </w:p>
    <w:p w:rsidR="00F22867" w:rsidRPr="003B6CED" w:rsidRDefault="00F22867" w:rsidP="00F22867">
      <w:pPr>
        <w:rPr>
          <w:lang w:eastAsia="x-none"/>
        </w:rPr>
      </w:pPr>
    </w:p>
    <w:p w:rsidR="00F22867" w:rsidRPr="00E0641C" w:rsidRDefault="00F22867" w:rsidP="00F228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641C">
        <w:rPr>
          <w:sz w:val="28"/>
          <w:szCs w:val="28"/>
        </w:rPr>
        <w:t>За отчетный период плановые и внеплановые проверки по указанным выше видам муниципального контроля не проводились в виду отсутствия утвержденного плана проверок и отсутствия оснований для проведения внеплановых проверок.</w:t>
      </w:r>
    </w:p>
    <w:p w:rsidR="00F22867" w:rsidRPr="007D093A" w:rsidRDefault="00F22867" w:rsidP="00F2286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4"/>
    <w:p w:rsidR="00F22867" w:rsidRPr="000C0C46" w:rsidRDefault="00F22867" w:rsidP="00F2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46">
        <w:rPr>
          <w:rFonts w:ascii="Times New Roman" w:hAnsi="Times New Roman"/>
          <w:color w:val="000000"/>
          <w:sz w:val="28"/>
          <w:szCs w:val="28"/>
        </w:rPr>
        <w:t xml:space="preserve">Проведение муниципального  контроля  на территории муниципального образования  </w:t>
      </w:r>
      <w:r w:rsidR="00244A8A">
        <w:rPr>
          <w:rFonts w:ascii="Times New Roman" w:hAnsi="Times New Roman"/>
          <w:color w:val="000000"/>
          <w:sz w:val="28"/>
          <w:szCs w:val="28"/>
        </w:rPr>
        <w:t xml:space="preserve">должны осуществлять </w:t>
      </w:r>
      <w:r w:rsidRPr="000C0C46">
        <w:rPr>
          <w:rFonts w:ascii="Times New Roman" w:hAnsi="Times New Roman"/>
          <w:color w:val="000000"/>
          <w:sz w:val="28"/>
          <w:szCs w:val="28"/>
        </w:rPr>
        <w:t xml:space="preserve"> уполномоченные лица из числа  специалистов администрации муниципального образования.</w:t>
      </w:r>
      <w:r w:rsidRPr="000C0C46">
        <w:rPr>
          <w:rFonts w:ascii="Times New Roman" w:hAnsi="Times New Roman"/>
          <w:sz w:val="28"/>
          <w:szCs w:val="28"/>
        </w:rPr>
        <w:t xml:space="preserve"> </w:t>
      </w:r>
    </w:p>
    <w:p w:rsidR="00244A8A" w:rsidRDefault="00244A8A" w:rsidP="00244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Из-за отсутствия квалифицированных специалистов и </w:t>
      </w:r>
      <w:r>
        <w:rPr>
          <w:rFonts w:ascii="Times New Roman" w:hAnsi="Times New Roman"/>
          <w:sz w:val="28"/>
          <w:szCs w:val="28"/>
        </w:rPr>
        <w:t>их маленького штата,   муниципальный  контроль не осуществл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тся. </w:t>
      </w:r>
    </w:p>
    <w:p w:rsidR="00244A8A" w:rsidRDefault="00244A8A" w:rsidP="00F2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1E4" w:rsidRDefault="00FE51E4" w:rsidP="00F2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1E4" w:rsidRPr="000C0C46" w:rsidRDefault="00FE51E4" w:rsidP="00F2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867" w:rsidRPr="00F22867" w:rsidRDefault="00F22867" w:rsidP="009A7C80">
      <w:pPr>
        <w:pStyle w:val="a3"/>
        <w:tabs>
          <w:tab w:val="left" w:pos="1050"/>
        </w:tabs>
        <w:spacing w:before="0" w:beforeAutospacing="0" w:after="0" w:afterAutospacing="0"/>
        <w:jc w:val="both"/>
        <w:rPr>
          <w:sz w:val="28"/>
          <w:szCs w:val="28"/>
        </w:rPr>
      </w:pPr>
      <w:r w:rsidRPr="00F22867">
        <w:rPr>
          <w:sz w:val="28"/>
          <w:szCs w:val="28"/>
        </w:rPr>
        <w:t xml:space="preserve">Глава </w:t>
      </w:r>
      <w:proofErr w:type="spellStart"/>
      <w:r w:rsidRPr="00F22867">
        <w:rPr>
          <w:sz w:val="28"/>
          <w:szCs w:val="28"/>
        </w:rPr>
        <w:t>Травнинского</w:t>
      </w:r>
      <w:proofErr w:type="spellEnd"/>
      <w:r w:rsidRPr="00F22867">
        <w:rPr>
          <w:sz w:val="28"/>
          <w:szCs w:val="28"/>
        </w:rPr>
        <w:t xml:space="preserve"> сельсовета</w:t>
      </w:r>
    </w:p>
    <w:p w:rsidR="00F22867" w:rsidRPr="00F22867" w:rsidRDefault="00F22867" w:rsidP="00F228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867">
        <w:rPr>
          <w:rFonts w:ascii="Times New Roman" w:hAnsi="Times New Roman"/>
          <w:sz w:val="28"/>
          <w:szCs w:val="28"/>
        </w:rPr>
        <w:t>Доволенского района</w:t>
      </w:r>
    </w:p>
    <w:p w:rsidR="00F22867" w:rsidRPr="00F22867" w:rsidRDefault="00F22867" w:rsidP="00F228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86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22867">
        <w:rPr>
          <w:rFonts w:ascii="Times New Roman" w:hAnsi="Times New Roman"/>
          <w:sz w:val="28"/>
          <w:szCs w:val="28"/>
        </w:rPr>
        <w:t xml:space="preserve">        В.Ю. </w:t>
      </w:r>
      <w:proofErr w:type="spellStart"/>
      <w:r w:rsidRPr="00F22867">
        <w:rPr>
          <w:rFonts w:ascii="Times New Roman" w:hAnsi="Times New Roman"/>
          <w:sz w:val="28"/>
          <w:szCs w:val="28"/>
        </w:rPr>
        <w:t>Заковряшин</w:t>
      </w:r>
      <w:proofErr w:type="spellEnd"/>
      <w:r w:rsidRPr="00F22867">
        <w:rPr>
          <w:rFonts w:ascii="Times New Roman" w:hAnsi="Times New Roman"/>
          <w:sz w:val="28"/>
          <w:szCs w:val="28"/>
        </w:rPr>
        <w:t xml:space="preserve">       </w:t>
      </w:r>
    </w:p>
    <w:sectPr w:rsidR="00F22867" w:rsidRPr="00F22867" w:rsidSect="003B6CED">
      <w:footerReference w:type="even" r:id="rId8"/>
      <w:footerReference w:type="default" r:id="rId9"/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29" w:rsidRDefault="000D2129">
      <w:pPr>
        <w:spacing w:after="0" w:line="240" w:lineRule="auto"/>
      </w:pPr>
      <w:r>
        <w:separator/>
      </w:r>
    </w:p>
  </w:endnote>
  <w:endnote w:type="continuationSeparator" w:id="0">
    <w:p w:rsidR="000D2129" w:rsidRDefault="000D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6" w:rsidRDefault="009A7C80" w:rsidP="008449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0C46" w:rsidRDefault="000D2129" w:rsidP="004C5C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6" w:rsidRDefault="009A7C80" w:rsidP="008449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4A8A">
      <w:rPr>
        <w:rStyle w:val="a6"/>
        <w:noProof/>
      </w:rPr>
      <w:t>1</w:t>
    </w:r>
    <w:r>
      <w:rPr>
        <w:rStyle w:val="a6"/>
      </w:rPr>
      <w:fldChar w:fldCharType="end"/>
    </w:r>
  </w:p>
  <w:p w:rsidR="000C0C46" w:rsidRDefault="000D2129" w:rsidP="004C5C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29" w:rsidRDefault="000D2129">
      <w:pPr>
        <w:spacing w:after="0" w:line="240" w:lineRule="auto"/>
      </w:pPr>
      <w:r>
        <w:separator/>
      </w:r>
    </w:p>
  </w:footnote>
  <w:footnote w:type="continuationSeparator" w:id="0">
    <w:p w:rsidR="000D2129" w:rsidRDefault="000D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2C6"/>
    <w:multiLevelType w:val="hybridMultilevel"/>
    <w:tmpl w:val="ACB6554A"/>
    <w:lvl w:ilvl="0" w:tplc="A4F60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5B206E"/>
    <w:multiLevelType w:val="hybridMultilevel"/>
    <w:tmpl w:val="0D527CC2"/>
    <w:lvl w:ilvl="0" w:tplc="DBAAA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67"/>
    <w:rsid w:val="000A41DD"/>
    <w:rsid w:val="000D2129"/>
    <w:rsid w:val="00244A8A"/>
    <w:rsid w:val="005F0D99"/>
    <w:rsid w:val="009A7C80"/>
    <w:rsid w:val="00C803B6"/>
    <w:rsid w:val="00D23016"/>
    <w:rsid w:val="00F22867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286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F228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2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228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22867"/>
    <w:rPr>
      <w:rFonts w:ascii="Calibri" w:eastAsia="Times New Roman" w:hAnsi="Calibri" w:cs="Times New Roman"/>
    </w:rPr>
  </w:style>
  <w:style w:type="character" w:styleId="a6">
    <w:name w:val="page number"/>
    <w:basedOn w:val="a0"/>
    <w:rsid w:val="00F22867"/>
  </w:style>
  <w:style w:type="paragraph" w:customStyle="1" w:styleId="ConsPlusNormal">
    <w:name w:val="ConsPlusNormal"/>
    <w:link w:val="ConsPlusNormal0"/>
    <w:rsid w:val="00F228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2867"/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F228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1">
    <w:name w:val="consplusnormal"/>
    <w:basedOn w:val="a"/>
    <w:rsid w:val="00FE51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286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F228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2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228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22867"/>
    <w:rPr>
      <w:rFonts w:ascii="Calibri" w:eastAsia="Times New Roman" w:hAnsi="Calibri" w:cs="Times New Roman"/>
    </w:rPr>
  </w:style>
  <w:style w:type="character" w:styleId="a6">
    <w:name w:val="page number"/>
    <w:basedOn w:val="a0"/>
    <w:rsid w:val="00F22867"/>
  </w:style>
  <w:style w:type="paragraph" w:customStyle="1" w:styleId="ConsPlusNormal">
    <w:name w:val="ConsPlusNormal"/>
    <w:link w:val="ConsPlusNormal0"/>
    <w:rsid w:val="00F228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2867"/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F228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1">
    <w:name w:val="consplusnormal"/>
    <w:basedOn w:val="a"/>
    <w:rsid w:val="00FE51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2021-08-31T05:24:00Z</dcterms:created>
  <dcterms:modified xsi:type="dcterms:W3CDTF">2021-09-01T07:59:00Z</dcterms:modified>
</cp:coreProperties>
</file>