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67" w:rsidRDefault="00F22867" w:rsidP="00F22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F00">
        <w:rPr>
          <w:rFonts w:ascii="Times New Roman" w:hAnsi="Times New Roman"/>
          <w:sz w:val="28"/>
          <w:szCs w:val="28"/>
        </w:rPr>
        <w:t>Пояснительная записка</w:t>
      </w:r>
    </w:p>
    <w:p w:rsidR="00F22867" w:rsidRDefault="00F22867" w:rsidP="00F22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форме федерального статистического наблюдения № 1 – контроль</w:t>
      </w:r>
    </w:p>
    <w:p w:rsidR="00F22867" w:rsidRPr="000229D6" w:rsidRDefault="00F22867" w:rsidP="00F2286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0AC9">
        <w:rPr>
          <w:sz w:val="28"/>
          <w:szCs w:val="28"/>
        </w:rPr>
        <w:t>«Сведения об осуществлении государственного контроля (надзора) и мун</w:t>
      </w:r>
      <w:r w:rsidRPr="00E80AC9">
        <w:rPr>
          <w:sz w:val="28"/>
          <w:szCs w:val="28"/>
        </w:rPr>
        <w:t>и</w:t>
      </w:r>
      <w:r w:rsidRPr="00E80AC9">
        <w:rPr>
          <w:sz w:val="28"/>
          <w:szCs w:val="28"/>
        </w:rPr>
        <w:t>ципального  контроля»</w:t>
      </w:r>
      <w:r>
        <w:rPr>
          <w:sz w:val="28"/>
          <w:szCs w:val="28"/>
        </w:rPr>
        <w:t xml:space="preserve"> </w:t>
      </w:r>
      <w:r w:rsidRPr="00336C9E">
        <w:rPr>
          <w:color w:val="000000"/>
          <w:sz w:val="28"/>
          <w:szCs w:val="28"/>
        </w:rPr>
        <w:t xml:space="preserve">муниципального контроля» </w:t>
      </w:r>
      <w:proofErr w:type="spellStart"/>
      <w:r>
        <w:rPr>
          <w:color w:val="000000"/>
          <w:sz w:val="28"/>
          <w:szCs w:val="28"/>
        </w:rPr>
        <w:t>Травни</w:t>
      </w:r>
      <w:r w:rsidRPr="000229D6">
        <w:rPr>
          <w:color w:val="000000"/>
          <w:sz w:val="28"/>
          <w:szCs w:val="28"/>
        </w:rPr>
        <w:t>ского</w:t>
      </w:r>
      <w:proofErr w:type="spellEnd"/>
      <w:r w:rsidRPr="000229D6">
        <w:rPr>
          <w:color w:val="000000"/>
          <w:sz w:val="28"/>
          <w:szCs w:val="28"/>
        </w:rPr>
        <w:t xml:space="preserve">  сельсовета </w:t>
      </w:r>
    </w:p>
    <w:p w:rsidR="00F22867" w:rsidRPr="00336C9E" w:rsidRDefault="00F22867" w:rsidP="00F2286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Доволе</w:t>
      </w:r>
      <w:r w:rsidRPr="000229D6">
        <w:rPr>
          <w:color w:val="000000"/>
          <w:sz w:val="28"/>
          <w:szCs w:val="28"/>
        </w:rPr>
        <w:t>нского</w:t>
      </w:r>
      <w:proofErr w:type="spellEnd"/>
      <w:r w:rsidRPr="000229D6">
        <w:rPr>
          <w:color w:val="000000"/>
          <w:sz w:val="28"/>
          <w:szCs w:val="28"/>
        </w:rPr>
        <w:t xml:space="preserve"> района Новосибирской области за 1 п</w:t>
      </w:r>
      <w:r>
        <w:rPr>
          <w:color w:val="000000"/>
          <w:sz w:val="28"/>
          <w:szCs w:val="28"/>
        </w:rPr>
        <w:t>олугодие 2020</w:t>
      </w:r>
      <w:r w:rsidRPr="00336C9E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336C9E">
        <w:rPr>
          <w:color w:val="000000"/>
          <w:sz w:val="28"/>
          <w:szCs w:val="28"/>
        </w:rPr>
        <w:t>.</w:t>
      </w:r>
    </w:p>
    <w:p w:rsidR="00F22867" w:rsidRDefault="00F22867" w:rsidP="00F228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2867" w:rsidRPr="00E750D2" w:rsidRDefault="00F22867" w:rsidP="00F2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0D2">
        <w:rPr>
          <w:rFonts w:ascii="Times New Roman" w:hAnsi="Times New Roman"/>
          <w:b/>
          <w:sz w:val="28"/>
          <w:szCs w:val="28"/>
        </w:rPr>
        <w:t xml:space="preserve">Нормативно-правовые акты, являющиеся основанием для исполнения </w:t>
      </w:r>
      <w:r>
        <w:rPr>
          <w:rFonts w:ascii="Times New Roman" w:hAnsi="Times New Roman"/>
          <w:b/>
          <w:sz w:val="28"/>
          <w:szCs w:val="28"/>
        </w:rPr>
        <w:t>контрольно-надзорных полномочий</w:t>
      </w:r>
      <w:r w:rsidRPr="00E750D2">
        <w:rPr>
          <w:rFonts w:ascii="Times New Roman" w:hAnsi="Times New Roman"/>
          <w:b/>
          <w:sz w:val="28"/>
          <w:szCs w:val="28"/>
        </w:rPr>
        <w:t xml:space="preserve"> </w:t>
      </w:r>
    </w:p>
    <w:p w:rsidR="00F22867" w:rsidRDefault="00F22867" w:rsidP="00F2286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2867" w:rsidRDefault="00F22867" w:rsidP="00F228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371">
        <w:rPr>
          <w:rFonts w:ascii="Times New Roman" w:hAnsi="Times New Roman"/>
          <w:sz w:val="28"/>
          <w:szCs w:val="28"/>
        </w:rPr>
        <w:t xml:space="preserve">Муниципальный контроль на территории </w:t>
      </w:r>
      <w:proofErr w:type="spellStart"/>
      <w:r w:rsidRPr="00F22867">
        <w:rPr>
          <w:rFonts w:ascii="Times New Roman" w:hAnsi="Times New Roman"/>
          <w:color w:val="000000"/>
          <w:sz w:val="28"/>
          <w:szCs w:val="28"/>
        </w:rPr>
        <w:t>Травниского</w:t>
      </w:r>
      <w:proofErr w:type="spellEnd"/>
      <w:r w:rsidRPr="000229D6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F22867">
        <w:rPr>
          <w:rFonts w:ascii="Times New Roman" w:hAnsi="Times New Roman"/>
          <w:color w:val="000000"/>
          <w:sz w:val="28"/>
          <w:szCs w:val="28"/>
        </w:rPr>
        <w:t>Доволенского</w:t>
      </w:r>
      <w:proofErr w:type="spellEnd"/>
      <w:r w:rsidRPr="000229D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(далее по т</w:t>
      </w:r>
      <w:r>
        <w:rPr>
          <w:rFonts w:ascii="Times New Roman" w:hAnsi="Times New Roman"/>
          <w:sz w:val="28"/>
          <w:szCs w:val="28"/>
        </w:rPr>
        <w:t xml:space="preserve">ексту – муниципальное образование, поселение) </w:t>
      </w:r>
      <w:r w:rsidRPr="005E7371">
        <w:rPr>
          <w:rFonts w:ascii="Times New Roman" w:hAnsi="Times New Roman"/>
          <w:sz w:val="28"/>
          <w:szCs w:val="28"/>
        </w:rPr>
        <w:t xml:space="preserve"> осуществляется на основании </w:t>
      </w:r>
      <w:r>
        <w:rPr>
          <w:rFonts w:ascii="Times New Roman" w:hAnsi="Times New Roman"/>
          <w:sz w:val="28"/>
          <w:szCs w:val="28"/>
        </w:rPr>
        <w:t>утвержденных административных регламентов осуществления муниципального контроля в соответствующих сферах деятельности</w:t>
      </w:r>
      <w:r w:rsidRPr="005E73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2867" w:rsidRDefault="00F22867" w:rsidP="00F22867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7371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371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5E7371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371">
        <w:rPr>
          <w:rFonts w:ascii="Times New Roman" w:hAnsi="Times New Roman"/>
          <w:sz w:val="28"/>
          <w:szCs w:val="28"/>
        </w:rPr>
        <w:t xml:space="preserve"> органы местного самоуправления организуют и осуществляют на территории </w:t>
      </w:r>
      <w:r>
        <w:rPr>
          <w:rFonts w:ascii="Times New Roman" w:hAnsi="Times New Roman"/>
          <w:sz w:val="28"/>
          <w:szCs w:val="28"/>
        </w:rPr>
        <w:t>поселения</w:t>
      </w:r>
      <w:r w:rsidRPr="005E7371">
        <w:rPr>
          <w:rFonts w:ascii="Times New Roman" w:hAnsi="Times New Roman"/>
          <w:sz w:val="28"/>
          <w:szCs w:val="28"/>
        </w:rPr>
        <w:t xml:space="preserve"> муниципальный контроль по вопросам, предусмотренным федеральными законами. </w:t>
      </w:r>
      <w:bookmarkStart w:id="0" w:name="sub_17102"/>
    </w:p>
    <w:bookmarkEnd w:id="0"/>
    <w:p w:rsidR="00F22867" w:rsidRDefault="00F22867" w:rsidP="00F2286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7371">
        <w:rPr>
          <w:rFonts w:ascii="Times New Roman" w:hAnsi="Times New Roman"/>
          <w:sz w:val="28"/>
          <w:szCs w:val="28"/>
        </w:rPr>
        <w:t>Виды муниципального контроля, осуществляемые на территории муниц</w:t>
      </w:r>
      <w:r w:rsidRPr="005E737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образования в соответствии с административными регламентами, утвержденными</w:t>
      </w:r>
      <w:r w:rsidRPr="00D12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постановлениями исполнительного органа муниципального образования</w:t>
      </w:r>
      <w:r w:rsidRPr="005E7371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923"/>
      </w:tblGrid>
      <w:tr w:rsidR="00F22867" w:rsidTr="00C15D64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9923" w:type="dxa"/>
          </w:tcPr>
          <w:p w:rsidR="00F22867" w:rsidRPr="00D12A5D" w:rsidRDefault="00F22867" w:rsidP="00C15D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2A5D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  <w:proofErr w:type="gramStart"/>
            <w:r w:rsidRPr="00D12A5D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12A5D">
              <w:rPr>
                <w:rFonts w:ascii="Times New Roman" w:hAnsi="Times New Roman"/>
                <w:sz w:val="28"/>
                <w:szCs w:val="28"/>
              </w:rPr>
              <w:t xml:space="preserve"> сохранностью автомобильных дорог местного значения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F22867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F22867">
              <w:rPr>
                <w:rFonts w:ascii="Times New Roman" w:hAnsi="Times New Roman"/>
                <w:sz w:val="28"/>
                <w:szCs w:val="28"/>
              </w:rPr>
              <w:t>Травнинского</w:t>
            </w:r>
            <w:proofErr w:type="spellEnd"/>
            <w:r w:rsidRPr="00F22867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Pr="006802E9">
              <w:rPr>
                <w:rFonts w:ascii="Times New Roman" w:hAnsi="Times New Roman"/>
                <w:sz w:val="28"/>
                <w:szCs w:val="28"/>
              </w:rPr>
              <w:t>от 07.07.2017 № 64</w:t>
            </w:r>
            <w:r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F22867" w:rsidRPr="00F22867" w:rsidTr="00C15D64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923" w:type="dxa"/>
          </w:tcPr>
          <w:p w:rsidR="00F22867" w:rsidRPr="00F22867" w:rsidRDefault="00F22867" w:rsidP="00C15D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867">
              <w:rPr>
                <w:rFonts w:ascii="Times New Roman" w:hAnsi="Times New Roman"/>
                <w:sz w:val="28"/>
                <w:szCs w:val="28"/>
              </w:rPr>
              <w:t>- Муниципальный жилищный контроль (</w:t>
            </w:r>
            <w:r w:rsidRPr="00F22867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Pr="00F22867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F22867">
              <w:rPr>
                <w:rFonts w:ascii="Times New Roman" w:hAnsi="Times New Roman"/>
                <w:sz w:val="28"/>
                <w:szCs w:val="28"/>
              </w:rPr>
              <w:t>Травнинского</w:t>
            </w:r>
            <w:proofErr w:type="spellEnd"/>
            <w:r w:rsidRPr="00F22867">
              <w:rPr>
                <w:rFonts w:ascii="Times New Roman" w:hAnsi="Times New Roman"/>
                <w:sz w:val="28"/>
                <w:szCs w:val="28"/>
              </w:rPr>
              <w:t xml:space="preserve"> сельсовета  № 25 от 19.03.2013);</w:t>
            </w:r>
          </w:p>
        </w:tc>
      </w:tr>
    </w:tbl>
    <w:p w:rsidR="00F22867" w:rsidRDefault="00F22867" w:rsidP="00F228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22867" w:rsidRPr="005E7371" w:rsidRDefault="00F22867" w:rsidP="00F228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7371">
        <w:rPr>
          <w:rFonts w:ascii="Times New Roman" w:hAnsi="Times New Roman"/>
          <w:b/>
          <w:sz w:val="28"/>
          <w:szCs w:val="28"/>
        </w:rPr>
        <w:t>Перечень функций муниципального контроля</w:t>
      </w:r>
    </w:p>
    <w:p w:rsidR="00F22867" w:rsidRDefault="00F22867" w:rsidP="00F2286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_Toc329440829"/>
      <w:bookmarkStart w:id="2" w:name="_Toc329203100"/>
      <w:bookmarkStart w:id="3" w:name="_Toc329440840"/>
      <w:r>
        <w:rPr>
          <w:sz w:val="28"/>
          <w:szCs w:val="28"/>
        </w:rPr>
        <w:t xml:space="preserve"> </w:t>
      </w:r>
    </w:p>
    <w:p w:rsidR="00F22867" w:rsidRDefault="00F22867" w:rsidP="00F22867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F22867" w:rsidRDefault="00F22867" w:rsidP="00F228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жилищного </w:t>
      </w:r>
      <w:r w:rsidRPr="006F471C">
        <w:rPr>
          <w:b/>
          <w:sz w:val="28"/>
          <w:szCs w:val="28"/>
        </w:rPr>
        <w:t xml:space="preserve">контроля </w:t>
      </w:r>
      <w:r>
        <w:rPr>
          <w:sz w:val="28"/>
          <w:szCs w:val="28"/>
        </w:rPr>
        <w:t>администрация поселения</w:t>
      </w:r>
      <w:r w:rsidRPr="006F471C">
        <w:rPr>
          <w:sz w:val="28"/>
          <w:szCs w:val="28"/>
        </w:rPr>
        <w:t xml:space="preserve"> осуществл</w:t>
      </w:r>
      <w:r w:rsidRPr="006F471C">
        <w:rPr>
          <w:sz w:val="28"/>
          <w:szCs w:val="28"/>
        </w:rPr>
        <w:t>я</w:t>
      </w:r>
      <w:r w:rsidRPr="006F471C">
        <w:rPr>
          <w:sz w:val="28"/>
          <w:szCs w:val="28"/>
        </w:rPr>
        <w:t>ет следующие полномочия и функции:</w:t>
      </w:r>
    </w:p>
    <w:p w:rsidR="00F22867" w:rsidRPr="00C84C78" w:rsidRDefault="00F22867" w:rsidP="00F22867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05">
        <w:rPr>
          <w:rFonts w:ascii="Times New Roman" w:hAnsi="Times New Roman" w:cs="Times New Roman"/>
          <w:sz w:val="28"/>
          <w:szCs w:val="28"/>
        </w:rPr>
        <w:t>1. 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C84C78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4C78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Новосибирской облас</w:t>
      </w:r>
      <w:r>
        <w:rPr>
          <w:rFonts w:ascii="Times New Roman" w:hAnsi="Times New Roman" w:cs="Times New Roman"/>
          <w:sz w:val="28"/>
          <w:szCs w:val="28"/>
        </w:rPr>
        <w:t>ти в области жилищных отношений</w:t>
      </w:r>
      <w:r w:rsidRPr="00C84C78">
        <w:rPr>
          <w:rFonts w:ascii="Times New Roman" w:hAnsi="Times New Roman" w:cs="Times New Roman"/>
          <w:sz w:val="28"/>
          <w:szCs w:val="28"/>
        </w:rPr>
        <w:t>, а также принятыми в соответствии с ними муниципальными правовыми актами, в том числе требований:</w:t>
      </w:r>
    </w:p>
    <w:p w:rsidR="00F22867" w:rsidRPr="00C84C78" w:rsidRDefault="00F22867" w:rsidP="00F2286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1) к использованию жилого помещения по назначению;</w:t>
      </w:r>
    </w:p>
    <w:p w:rsidR="00F22867" w:rsidRPr="00C84C78" w:rsidRDefault="00F22867" w:rsidP="00F2286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2) к сохранности жилого помещения;</w:t>
      </w:r>
    </w:p>
    <w:p w:rsidR="00F22867" w:rsidRPr="00C84C78" w:rsidRDefault="00F22867" w:rsidP="00F2286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3) к обеспечению надлежащего состояния жилого помещения;</w:t>
      </w:r>
    </w:p>
    <w:p w:rsidR="00F22867" w:rsidRPr="00C84C78" w:rsidRDefault="00F22867" w:rsidP="00F2286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lastRenderedPageBreak/>
        <w:t xml:space="preserve">4) к порядку переустройства и перепланировки </w:t>
      </w:r>
      <w:r>
        <w:rPr>
          <w:rFonts w:ascii="Times New Roman" w:hAnsi="Times New Roman" w:cs="Times New Roman"/>
          <w:sz w:val="28"/>
          <w:szCs w:val="28"/>
        </w:rPr>
        <w:t>помещений</w:t>
      </w:r>
      <w:r w:rsidRPr="00C84C78">
        <w:rPr>
          <w:rFonts w:ascii="Times New Roman" w:hAnsi="Times New Roman" w:cs="Times New Roman"/>
          <w:sz w:val="28"/>
          <w:szCs w:val="28"/>
        </w:rPr>
        <w:t>;</w:t>
      </w:r>
    </w:p>
    <w:p w:rsidR="00F22867" w:rsidRPr="00C84C78" w:rsidRDefault="00F22867" w:rsidP="00F22867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C78">
        <w:rPr>
          <w:rFonts w:ascii="Times New Roman" w:hAnsi="Times New Roman" w:cs="Times New Roman"/>
          <w:sz w:val="28"/>
          <w:szCs w:val="28"/>
        </w:rPr>
        <w:t>5) к своевременности и полноте внесения платы за жилое помещение и коммунальные услуги.</w:t>
      </w:r>
    </w:p>
    <w:p w:rsidR="00F22867" w:rsidRDefault="00F22867" w:rsidP="00F228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22867" w:rsidRDefault="00F22867" w:rsidP="00F228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71C">
        <w:rPr>
          <w:sz w:val="28"/>
          <w:szCs w:val="28"/>
        </w:rPr>
        <w:t xml:space="preserve">В рамках </w:t>
      </w:r>
      <w:r w:rsidRPr="006F471C">
        <w:rPr>
          <w:b/>
          <w:sz w:val="28"/>
          <w:szCs w:val="28"/>
        </w:rPr>
        <w:t xml:space="preserve">муниципального </w:t>
      </w:r>
      <w:proofErr w:type="gramStart"/>
      <w:r w:rsidRPr="006F471C">
        <w:rPr>
          <w:b/>
          <w:sz w:val="28"/>
          <w:szCs w:val="28"/>
        </w:rPr>
        <w:t xml:space="preserve">контроля </w:t>
      </w:r>
      <w:r w:rsidRPr="00D24405">
        <w:rPr>
          <w:b/>
          <w:sz w:val="28"/>
          <w:szCs w:val="28"/>
        </w:rPr>
        <w:t>за</w:t>
      </w:r>
      <w:proofErr w:type="gramEnd"/>
      <w:r w:rsidRPr="00D24405">
        <w:rPr>
          <w:b/>
          <w:sz w:val="28"/>
          <w:szCs w:val="28"/>
        </w:rPr>
        <w:t xml:space="preserve"> сохранностью автомобильных дорог местного значения</w:t>
      </w:r>
      <w:r>
        <w:rPr>
          <w:sz w:val="28"/>
          <w:szCs w:val="28"/>
        </w:rPr>
        <w:t xml:space="preserve"> администрация поселения</w:t>
      </w:r>
      <w:r w:rsidRPr="006F471C">
        <w:rPr>
          <w:sz w:val="28"/>
          <w:szCs w:val="28"/>
        </w:rPr>
        <w:t xml:space="preserve"> осуществл</w:t>
      </w:r>
      <w:r w:rsidRPr="006F471C">
        <w:rPr>
          <w:sz w:val="28"/>
          <w:szCs w:val="28"/>
        </w:rPr>
        <w:t>я</w:t>
      </w:r>
      <w:r w:rsidRPr="006F471C">
        <w:rPr>
          <w:sz w:val="28"/>
          <w:szCs w:val="28"/>
        </w:rPr>
        <w:t>ет следующие полномочия и функции:</w:t>
      </w:r>
    </w:p>
    <w:p w:rsidR="00F22867" w:rsidRPr="006F471C" w:rsidRDefault="00F22867" w:rsidP="00F2286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22867" w:rsidRDefault="00F22867" w:rsidP="00F228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4405">
        <w:rPr>
          <w:rFonts w:ascii="Times New Roman" w:hAnsi="Times New Roman"/>
          <w:sz w:val="28"/>
          <w:szCs w:val="28"/>
        </w:rPr>
        <w:t>Организация и проведение на территории поселения  проверок</w:t>
      </w:r>
      <w:r w:rsidRPr="006F471C">
        <w:rPr>
          <w:sz w:val="28"/>
          <w:szCs w:val="28"/>
        </w:rPr>
        <w:t xml:space="preserve">  </w:t>
      </w:r>
      <w:r w:rsidRPr="004C2176">
        <w:rPr>
          <w:rFonts w:ascii="Times New Roman" w:hAnsi="Times New Roman"/>
          <w:sz w:val="28"/>
          <w:szCs w:val="28"/>
        </w:rPr>
        <w:t xml:space="preserve">соблюдения юридическими лицами, индивидуальными предпринимателями требований федеральных законов, законов Новосибирской области, муниципальных правовых актов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4C2176">
        <w:rPr>
          <w:rFonts w:ascii="Times New Roman" w:hAnsi="Times New Roman"/>
          <w:sz w:val="28"/>
          <w:szCs w:val="28"/>
        </w:rPr>
        <w:t xml:space="preserve"> по вопросам обеспечения сохранности автомобильных дорог местного значения.</w:t>
      </w:r>
    </w:p>
    <w:p w:rsidR="00F22867" w:rsidRDefault="00F22867" w:rsidP="00F22867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F22867" w:rsidRDefault="00F22867" w:rsidP="00F2286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5E7371">
        <w:rPr>
          <w:rFonts w:ascii="Times New Roman" w:hAnsi="Times New Roman"/>
          <w:sz w:val="28"/>
          <w:szCs w:val="28"/>
        </w:rPr>
        <w:t>Проведение муниципального контроля</w:t>
      </w:r>
      <w:bookmarkEnd w:id="2"/>
      <w:bookmarkEnd w:id="3"/>
    </w:p>
    <w:p w:rsidR="00F22867" w:rsidRPr="003B6CED" w:rsidRDefault="00F22867" w:rsidP="00F22867">
      <w:pPr>
        <w:rPr>
          <w:lang w:eastAsia="x-none"/>
        </w:rPr>
      </w:pPr>
    </w:p>
    <w:p w:rsidR="00F22867" w:rsidRPr="00E0641C" w:rsidRDefault="00F22867" w:rsidP="00F228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641C">
        <w:rPr>
          <w:sz w:val="28"/>
          <w:szCs w:val="28"/>
        </w:rPr>
        <w:t>За отчетный период плановые и внеплановые проверки по указанным выше видам муниципального контроля не проводились в виду отсутствия утвержденного плана проверок и отсутствия оснований для проведения внеплановых проверок.</w:t>
      </w:r>
    </w:p>
    <w:p w:rsidR="00F22867" w:rsidRPr="007D093A" w:rsidRDefault="00F22867" w:rsidP="00F2286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1"/>
    <w:p w:rsidR="00F22867" w:rsidRPr="000C0C46" w:rsidRDefault="00F22867" w:rsidP="00F228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C46">
        <w:rPr>
          <w:rFonts w:ascii="Times New Roman" w:hAnsi="Times New Roman"/>
          <w:color w:val="000000"/>
          <w:sz w:val="28"/>
          <w:szCs w:val="28"/>
        </w:rPr>
        <w:t>Проведение муниципального  контроля  на территории муниципального образования  осуществляют уполномоченные лица из числа  специалистов администрации муниципального образования.</w:t>
      </w:r>
      <w:r w:rsidRPr="000C0C46">
        <w:rPr>
          <w:rFonts w:ascii="Times New Roman" w:hAnsi="Times New Roman"/>
          <w:sz w:val="28"/>
          <w:szCs w:val="28"/>
        </w:rPr>
        <w:t xml:space="preserve"> </w:t>
      </w:r>
    </w:p>
    <w:p w:rsidR="00F22867" w:rsidRPr="000C0C46" w:rsidRDefault="00F22867" w:rsidP="00F228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C46">
        <w:rPr>
          <w:rFonts w:ascii="Times New Roman" w:hAnsi="Times New Roman"/>
          <w:sz w:val="28"/>
          <w:szCs w:val="28"/>
        </w:rPr>
        <w:t>Выделение финансовых  средств из бюджета на выполнение функций по контролю не предусмотрено.</w:t>
      </w:r>
    </w:p>
    <w:p w:rsidR="00F22867" w:rsidRDefault="009A7C80" w:rsidP="00F228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8561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tgtFrame="_blank" w:history="1">
        <w:r w:rsidRPr="00485617">
          <w:rPr>
            <w:rFonts w:ascii="Times New Roman" w:hAnsi="Times New Roman"/>
            <w:sz w:val="28"/>
            <w:szCs w:val="28"/>
          </w:rPr>
          <w:t xml:space="preserve">Постановлением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</w:t>
        </w:r>
        <w:proofErr w:type="gramStart"/>
        <w:r w:rsidRPr="00485617">
          <w:rPr>
            <w:rFonts w:ascii="Times New Roman" w:hAnsi="Times New Roman"/>
            <w:sz w:val="28"/>
            <w:szCs w:val="28"/>
          </w:rPr>
          <w:t>контроля ежегодных планов проведения плановых проверок юридических лиц</w:t>
        </w:r>
        <w:proofErr w:type="gramEnd"/>
        <w:r w:rsidRPr="00485617">
          <w:rPr>
            <w:rFonts w:ascii="Times New Roman" w:hAnsi="Times New Roman"/>
            <w:sz w:val="28"/>
            <w:szCs w:val="28"/>
          </w:rPr>
          <w:t xml:space="preserve"> и индивидуальных предпринимателей», </w:t>
        </w:r>
      </w:hyperlink>
    </w:p>
    <w:p w:rsidR="009A7C80" w:rsidRPr="009A7C80" w:rsidRDefault="009A7C80" w:rsidP="009A7C8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561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tgtFrame="_blank" w:history="1">
        <w:r w:rsidRPr="009A7C80">
          <w:rPr>
            <w:rFonts w:ascii="Times New Roman" w:hAnsi="Times New Roman"/>
            <w:sz w:val="28"/>
            <w:szCs w:val="28"/>
          </w:rPr>
          <w:t xml:space="preserve">Постановлением Правительства РФ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  </w:r>
      </w:hyperlink>
      <w:r w:rsidRPr="009A7C8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проведение проверок приостановлено </w:t>
      </w:r>
      <w:r w:rsidRPr="009A7C8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на срок до 1 января 2021 года.</w:t>
      </w:r>
      <w:proofErr w:type="gramEnd"/>
    </w:p>
    <w:p w:rsidR="00F22867" w:rsidRPr="00F22867" w:rsidRDefault="00F22867" w:rsidP="009A7C80">
      <w:pPr>
        <w:pStyle w:val="a3"/>
        <w:tabs>
          <w:tab w:val="left" w:pos="1050"/>
        </w:tabs>
        <w:spacing w:before="0" w:beforeAutospacing="0" w:after="0" w:afterAutospacing="0"/>
        <w:jc w:val="both"/>
        <w:rPr>
          <w:sz w:val="28"/>
          <w:szCs w:val="28"/>
        </w:rPr>
      </w:pPr>
      <w:r w:rsidRPr="00F22867">
        <w:rPr>
          <w:sz w:val="28"/>
          <w:szCs w:val="28"/>
        </w:rPr>
        <w:t xml:space="preserve">Глава </w:t>
      </w:r>
      <w:proofErr w:type="spellStart"/>
      <w:r w:rsidRPr="00F22867">
        <w:rPr>
          <w:sz w:val="28"/>
          <w:szCs w:val="28"/>
        </w:rPr>
        <w:t>Травнинского</w:t>
      </w:r>
      <w:proofErr w:type="spellEnd"/>
      <w:r w:rsidRPr="00F22867">
        <w:rPr>
          <w:sz w:val="28"/>
          <w:szCs w:val="28"/>
        </w:rPr>
        <w:t xml:space="preserve"> сельсовета</w:t>
      </w:r>
    </w:p>
    <w:p w:rsidR="00F22867" w:rsidRPr="00F22867" w:rsidRDefault="00F22867" w:rsidP="00F2286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22867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F22867">
        <w:rPr>
          <w:rFonts w:ascii="Times New Roman" w:hAnsi="Times New Roman"/>
          <w:sz w:val="28"/>
          <w:szCs w:val="28"/>
        </w:rPr>
        <w:t xml:space="preserve"> района</w:t>
      </w:r>
    </w:p>
    <w:p w:rsidR="00F22867" w:rsidRPr="00F22867" w:rsidRDefault="00F22867" w:rsidP="00F228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2867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22867">
        <w:rPr>
          <w:rFonts w:ascii="Times New Roman" w:hAnsi="Times New Roman"/>
          <w:sz w:val="28"/>
          <w:szCs w:val="28"/>
        </w:rPr>
        <w:t xml:space="preserve">        В.Ю. </w:t>
      </w:r>
      <w:proofErr w:type="spellStart"/>
      <w:r w:rsidRPr="00F22867">
        <w:rPr>
          <w:rFonts w:ascii="Times New Roman" w:hAnsi="Times New Roman"/>
          <w:sz w:val="28"/>
          <w:szCs w:val="28"/>
        </w:rPr>
        <w:t>Заковряшин</w:t>
      </w:r>
      <w:proofErr w:type="spellEnd"/>
      <w:r w:rsidRPr="00F22867">
        <w:rPr>
          <w:rFonts w:ascii="Times New Roman" w:hAnsi="Times New Roman"/>
          <w:sz w:val="28"/>
          <w:szCs w:val="28"/>
        </w:rPr>
        <w:t xml:space="preserve">       </w:t>
      </w:r>
      <w:bookmarkStart w:id="4" w:name="_GoBack"/>
      <w:bookmarkEnd w:id="4"/>
    </w:p>
    <w:sectPr w:rsidR="00F22867" w:rsidRPr="00F22867" w:rsidSect="003B6CED">
      <w:footerReference w:type="even" r:id="rId8"/>
      <w:footerReference w:type="default" r:id="rId9"/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46" w:rsidRDefault="009A7C80" w:rsidP="008449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0C46" w:rsidRDefault="009A7C80" w:rsidP="004C5C6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C46" w:rsidRDefault="009A7C80" w:rsidP="008449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C0C46" w:rsidRDefault="009A7C80" w:rsidP="004C5C6A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2C6"/>
    <w:multiLevelType w:val="hybridMultilevel"/>
    <w:tmpl w:val="ACB6554A"/>
    <w:lvl w:ilvl="0" w:tplc="A4F600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C63AE9"/>
    <w:multiLevelType w:val="hybridMultilevel"/>
    <w:tmpl w:val="2D789A16"/>
    <w:lvl w:ilvl="0" w:tplc="7AF0C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67"/>
    <w:rsid w:val="005F0D99"/>
    <w:rsid w:val="009A7C80"/>
    <w:rsid w:val="00F2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6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2286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6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Normal">
    <w:name w:val="ConsNormal"/>
    <w:rsid w:val="00F2286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22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F228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22867"/>
    <w:rPr>
      <w:rFonts w:ascii="Calibri" w:eastAsia="Times New Roman" w:hAnsi="Calibri" w:cs="Times New Roman"/>
    </w:rPr>
  </w:style>
  <w:style w:type="character" w:styleId="a6">
    <w:name w:val="page number"/>
    <w:basedOn w:val="a0"/>
    <w:rsid w:val="00F22867"/>
  </w:style>
  <w:style w:type="paragraph" w:customStyle="1" w:styleId="ConsPlusNormal">
    <w:name w:val="ConsPlusNormal"/>
    <w:link w:val="ConsPlusNormal0"/>
    <w:rsid w:val="00F228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2867"/>
    <w:rPr>
      <w:rFonts w:ascii="Arial" w:eastAsia="Calibri" w:hAnsi="Arial" w:cs="Arial"/>
      <w:sz w:val="20"/>
      <w:szCs w:val="20"/>
    </w:rPr>
  </w:style>
  <w:style w:type="paragraph" w:styleId="a7">
    <w:name w:val="No Spacing"/>
    <w:uiPriority w:val="1"/>
    <w:qFormat/>
    <w:rsid w:val="00F2286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6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2286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86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ConsNormal">
    <w:name w:val="ConsNormal"/>
    <w:rsid w:val="00F2286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228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F228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22867"/>
    <w:rPr>
      <w:rFonts w:ascii="Calibri" w:eastAsia="Times New Roman" w:hAnsi="Calibri" w:cs="Times New Roman"/>
    </w:rPr>
  </w:style>
  <w:style w:type="character" w:styleId="a6">
    <w:name w:val="page number"/>
    <w:basedOn w:val="a0"/>
    <w:rsid w:val="00F22867"/>
  </w:style>
  <w:style w:type="paragraph" w:customStyle="1" w:styleId="ConsPlusNormal">
    <w:name w:val="ConsPlusNormal"/>
    <w:link w:val="ConsPlusNormal0"/>
    <w:rsid w:val="00F228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2867"/>
    <w:rPr>
      <w:rFonts w:ascii="Arial" w:eastAsia="Calibri" w:hAnsi="Arial" w:cs="Arial"/>
      <w:sz w:val="20"/>
      <w:szCs w:val="20"/>
    </w:rPr>
  </w:style>
  <w:style w:type="paragraph" w:styleId="a7">
    <w:name w:val="No Spacing"/>
    <w:uiPriority w:val="1"/>
    <w:qFormat/>
    <w:rsid w:val="00F2286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646034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6460349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2020-08-03T08:35:00Z</dcterms:created>
  <dcterms:modified xsi:type="dcterms:W3CDTF">2020-08-03T08:55:00Z</dcterms:modified>
</cp:coreProperties>
</file>